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55FF3" w14:textId="5B09BFC1" w:rsidR="006A1B9E" w:rsidRDefault="00E02771">
      <w:r w:rsidRPr="00E02771">
        <w:rPr>
          <w:rFonts w:eastAsiaTheme="minorEastAsia"/>
          <w:noProof/>
        </w:rPr>
        <mc:AlternateContent>
          <mc:Choice Requires="wps">
            <w:drawing>
              <wp:anchor distT="0" distB="0" distL="114300" distR="114300" simplePos="0" relativeHeight="251668480" behindDoc="0" locked="0" layoutInCell="1" allowOverlap="1" wp14:anchorId="200E291B" wp14:editId="1435D71C">
                <wp:simplePos x="0" y="0"/>
                <wp:positionH relativeFrom="column">
                  <wp:posOffset>3657600</wp:posOffset>
                </wp:positionH>
                <wp:positionV relativeFrom="paragraph">
                  <wp:posOffset>1343025</wp:posOffset>
                </wp:positionV>
                <wp:extent cx="3448050" cy="4953000"/>
                <wp:effectExtent l="0" t="0" r="1905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3448050" cy="4953000"/>
                        </a:xfrm>
                        <a:prstGeom prst="rect">
                          <a:avLst/>
                        </a:prstGeom>
                        <a:solidFill>
                          <a:srgbClr val="FFFFFF"/>
                        </a:solid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E9629C1" w14:textId="77777777" w:rsidR="00E02771" w:rsidRPr="009C7944" w:rsidRDefault="00E02771" w:rsidP="00E02771">
                            <w:pPr>
                              <w:rPr>
                                <w:rFonts w:ascii="Rockwell" w:hAnsi="Rockwell"/>
                                <w:b/>
                                <w:sz w:val="32"/>
                                <w:szCs w:val="32"/>
                              </w:rPr>
                            </w:pPr>
                            <w:r w:rsidRPr="00391838">
                              <w:rPr>
                                <w:rFonts w:ascii="Rockwell" w:hAnsi="Rockwell"/>
                                <w:b/>
                                <w:sz w:val="32"/>
                                <w:szCs w:val="32"/>
                              </w:rPr>
                              <w:t>Following Jesus:</w:t>
                            </w:r>
                          </w:p>
                          <w:p w14:paraId="01CC815F" w14:textId="77777777" w:rsidR="00E02771" w:rsidRDefault="00E02771" w:rsidP="00E02771">
                            <w:pPr>
                              <w:rPr>
                                <w:rFonts w:ascii="Rockwell" w:hAnsi="Rockwell"/>
                                <w:b/>
                              </w:rPr>
                            </w:pPr>
                          </w:p>
                          <w:p w14:paraId="1D8BCC17" w14:textId="77777777" w:rsidR="00E02771" w:rsidRDefault="00E02771" w:rsidP="00E02771">
                            <w:pPr>
                              <w:rPr>
                                <w:rFonts w:ascii="Rockwell" w:hAnsi="Rockwell"/>
                              </w:rPr>
                            </w:pPr>
                            <w:r w:rsidRPr="00391838">
                              <w:rPr>
                                <w:rFonts w:ascii="Rockwell" w:hAnsi="Rockwell"/>
                                <w:b/>
                              </w:rPr>
                              <w:t>Bible</w:t>
                            </w:r>
                            <w:r w:rsidRPr="00391838">
                              <w:rPr>
                                <w:rFonts w:ascii="Rockwell" w:hAnsi="Rockwell"/>
                              </w:rPr>
                              <w:t xml:space="preserve">: </w:t>
                            </w:r>
                            <w:r>
                              <w:rPr>
                                <w:rFonts w:ascii="Rockwell" w:hAnsi="Rockwell"/>
                              </w:rPr>
                              <w:t>The Fruit of the Spirit</w:t>
                            </w:r>
                          </w:p>
                          <w:p w14:paraId="17215924" w14:textId="77777777" w:rsidR="00E02771" w:rsidRDefault="00E02771" w:rsidP="00E02771">
                            <w:pPr>
                              <w:rPr>
                                <w:rFonts w:ascii="Rockwell" w:hAnsi="Rockwell"/>
                                <w:b/>
                              </w:rPr>
                            </w:pPr>
                          </w:p>
                          <w:p w14:paraId="46EB1782" w14:textId="43F1AE31" w:rsidR="00E02771" w:rsidRPr="00B971E2" w:rsidRDefault="00E02771" w:rsidP="00E02771">
                            <w:pPr>
                              <w:rPr>
                                <w:rFonts w:ascii="Rockwell" w:hAnsi="Rockwell"/>
                                <w:sz w:val="22"/>
                                <w:szCs w:val="22"/>
                              </w:rPr>
                            </w:pPr>
                            <w:r w:rsidRPr="00B971E2">
                              <w:rPr>
                                <w:rFonts w:ascii="Rockwell" w:hAnsi="Rockwell"/>
                                <w:b/>
                                <w:sz w:val="22"/>
                                <w:szCs w:val="22"/>
                              </w:rPr>
                              <w:t>Chapel</w:t>
                            </w:r>
                            <w:r w:rsidRPr="00B971E2">
                              <w:rPr>
                                <w:rFonts w:ascii="Rockwell" w:hAnsi="Rockwell"/>
                                <w:sz w:val="22"/>
                                <w:szCs w:val="22"/>
                              </w:rPr>
                              <w:t xml:space="preserve">: Attribute 7 “Learn to Manage” </w:t>
                            </w:r>
                          </w:p>
                          <w:p w14:paraId="4E739A68" w14:textId="29B47115" w:rsidR="00E02771" w:rsidRDefault="00E02771" w:rsidP="00E02771">
                            <w:pPr>
                              <w:rPr>
                                <w:rFonts w:ascii="Rockwell" w:hAnsi="Rockwell"/>
                                <w:sz w:val="22"/>
                                <w:szCs w:val="22"/>
                              </w:rPr>
                            </w:pPr>
                            <w:r w:rsidRPr="00B971E2">
                              <w:rPr>
                                <w:rFonts w:ascii="Rockwell" w:hAnsi="Rockwell"/>
                                <w:b/>
                                <w:bCs/>
                                <w:sz w:val="22"/>
                                <w:szCs w:val="22"/>
                              </w:rPr>
                              <w:t>Memory Verse:</w:t>
                            </w:r>
                            <w:r w:rsidRPr="00B971E2">
                              <w:rPr>
                                <w:rFonts w:ascii="Rockwell" w:hAnsi="Rockwell"/>
                                <w:sz w:val="22"/>
                                <w:szCs w:val="22"/>
                              </w:rPr>
                              <w:t xml:space="preserve">  Matthew 6:33</w:t>
                            </w:r>
                          </w:p>
                          <w:p w14:paraId="0A62FFF5" w14:textId="77777777" w:rsidR="00E02771" w:rsidRPr="009C7944" w:rsidRDefault="00E02771" w:rsidP="00E02771">
                            <w:pPr>
                              <w:rPr>
                                <w:rFonts w:ascii="Rockwell" w:hAnsi="Rockwell"/>
                                <w:sz w:val="22"/>
                                <w:szCs w:val="22"/>
                              </w:rPr>
                            </w:pPr>
                          </w:p>
                          <w:p w14:paraId="7D4CC3AD" w14:textId="77777777" w:rsidR="00E02771" w:rsidRDefault="00E02771" w:rsidP="00E02771">
                            <w:pPr>
                              <w:pStyle w:val="NormalWeb"/>
                              <w:rPr>
                                <w:rFonts w:ascii="Arial" w:hAnsi="Arial" w:cs="Arial"/>
                                <w:color w:val="414141"/>
                                <w:sz w:val="20"/>
                                <w:szCs w:val="20"/>
                              </w:rPr>
                            </w:pPr>
                            <w:r>
                              <w:rPr>
                                <w:rFonts w:ascii="Rockwell" w:hAnsi="Rockwell"/>
                                <w:b/>
                                <w:bCs/>
                              </w:rPr>
                              <w:t xml:space="preserve">National Day of Prayer 2021 Theme                               </w:t>
                            </w:r>
                            <w:r w:rsidRPr="00116D68">
                              <w:rPr>
                                <w:rFonts w:ascii="Arial" w:hAnsi="Arial" w:cs="Arial"/>
                                <w:i/>
                                <w:iCs/>
                                <w:color w:val="333333"/>
                                <w:spacing w:val="4"/>
                                <w:sz w:val="20"/>
                                <w:szCs w:val="20"/>
                              </w:rPr>
                              <w:t>Now the Lord is the Spirit, and where the Spirit                                                                      of the Lord is, there is liberty.</w:t>
                            </w:r>
                            <w:r>
                              <w:rPr>
                                <w:rFonts w:ascii="Arial" w:hAnsi="Arial" w:cs="Arial"/>
                                <w:i/>
                                <w:iCs/>
                                <w:color w:val="333333"/>
                                <w:spacing w:val="4"/>
                                <w:sz w:val="20"/>
                                <w:szCs w:val="20"/>
                              </w:rPr>
                              <w:t xml:space="preserve">2 Cor. 3:17                                </w:t>
                            </w:r>
                            <w:r>
                              <w:rPr>
                                <w:rFonts w:ascii="Arial" w:hAnsi="Arial" w:cs="Arial"/>
                                <w:b/>
                                <w:bCs/>
                                <w:color w:val="414141"/>
                                <w:sz w:val="22"/>
                                <w:szCs w:val="22"/>
                              </w:rPr>
                              <w:t>Prayer Points:</w:t>
                            </w:r>
                            <w:r w:rsidRPr="00CA2CEE">
                              <w:rPr>
                                <w:rFonts w:ascii="Arial" w:hAnsi="Arial" w:cs="Arial"/>
                                <w:b/>
                                <w:bCs/>
                                <w:color w:val="414141"/>
                                <w:sz w:val="22"/>
                                <w:szCs w:val="22"/>
                              </w:rPr>
                              <w:t xml:space="preserve"> </w:t>
                            </w:r>
                            <w:r>
                              <w:rPr>
                                <w:rFonts w:ascii="Arial" w:hAnsi="Arial" w:cs="Arial"/>
                                <w:b/>
                                <w:bCs/>
                                <w:color w:val="414141"/>
                              </w:rPr>
                              <w:t xml:space="preserve">                                                                                       </w:t>
                            </w:r>
                            <w:r w:rsidRPr="00116D68">
                              <w:rPr>
                                <w:rFonts w:ascii="Arial" w:hAnsi="Arial" w:cs="Arial"/>
                                <w:color w:val="414141"/>
                                <w:sz w:val="20"/>
                                <w:szCs w:val="20"/>
                              </w:rPr>
                              <w:t xml:space="preserve">Our Leaders                                                                                            </w:t>
                            </w:r>
                            <w:r w:rsidRPr="00116D68">
                              <w:rPr>
                                <w:rFonts w:ascii="Arial" w:hAnsi="Arial" w:cs="Arial"/>
                                <w:color w:val="414141"/>
                                <w:sz w:val="22"/>
                                <w:szCs w:val="22"/>
                              </w:rPr>
                              <w:t xml:space="preserve">                                    </w:t>
                            </w:r>
                            <w:r w:rsidRPr="00116D68">
                              <w:rPr>
                                <w:rFonts w:ascii="Arial" w:hAnsi="Arial" w:cs="Arial"/>
                                <w:color w:val="414141"/>
                                <w:sz w:val="20"/>
                                <w:szCs w:val="20"/>
                              </w:rPr>
                              <w:t xml:space="preserve">Our country to submit to God and His authority                                   </w:t>
                            </w:r>
                            <w:r w:rsidRPr="00116D68">
                              <w:rPr>
                                <w:rFonts w:ascii="Arial" w:hAnsi="Arial" w:cs="Arial"/>
                                <w:color w:val="414141"/>
                                <w:sz w:val="22"/>
                                <w:szCs w:val="22"/>
                              </w:rPr>
                              <w:t xml:space="preserve">                                       </w:t>
                            </w:r>
                            <w:r w:rsidRPr="00116D68">
                              <w:rPr>
                                <w:rFonts w:ascii="Arial" w:hAnsi="Arial" w:cs="Arial"/>
                                <w:color w:val="414141"/>
                                <w:sz w:val="20"/>
                                <w:szCs w:val="20"/>
                              </w:rPr>
                              <w:t xml:space="preserve">Our nation to unite                                                                                           </w:t>
                            </w:r>
                            <w:r w:rsidRPr="00116D68">
                              <w:rPr>
                                <w:rFonts w:ascii="Arial" w:hAnsi="Arial" w:cs="Arial"/>
                                <w:color w:val="414141"/>
                                <w:sz w:val="22"/>
                                <w:szCs w:val="22"/>
                              </w:rPr>
                              <w:t xml:space="preserve">                            </w:t>
                            </w:r>
                            <w:r w:rsidRPr="00116D68">
                              <w:rPr>
                                <w:rFonts w:ascii="Arial" w:hAnsi="Arial" w:cs="Arial"/>
                                <w:color w:val="414141"/>
                                <w:sz w:val="20"/>
                                <w:szCs w:val="20"/>
                              </w:rPr>
                              <w:t xml:space="preserve">Our nation’s leaders to focus on liberty                                                         </w:t>
                            </w:r>
                            <w:r w:rsidRPr="00116D68">
                              <w:rPr>
                                <w:rFonts w:ascii="Arial" w:hAnsi="Arial" w:cs="Arial"/>
                                <w:color w:val="414141"/>
                                <w:sz w:val="22"/>
                                <w:szCs w:val="22"/>
                              </w:rPr>
                              <w:t xml:space="preserve">                              </w:t>
                            </w:r>
                            <w:r w:rsidRPr="00116D68">
                              <w:rPr>
                                <w:rFonts w:ascii="Arial" w:hAnsi="Arial" w:cs="Arial"/>
                                <w:color w:val="414141"/>
                                <w:sz w:val="20"/>
                                <w:szCs w:val="20"/>
                              </w:rPr>
                              <w:t xml:space="preserve">Our nation to be compassionate  </w:t>
                            </w:r>
                            <w:r>
                              <w:rPr>
                                <w:rFonts w:ascii="Arial" w:hAnsi="Arial" w:cs="Arial"/>
                                <w:color w:val="414141"/>
                                <w:sz w:val="20"/>
                                <w:szCs w:val="20"/>
                              </w:rPr>
                              <w:t xml:space="preserve">and </w:t>
                            </w:r>
                            <w:r w:rsidRPr="00116D68">
                              <w:rPr>
                                <w:rFonts w:ascii="Arial" w:hAnsi="Arial" w:cs="Arial"/>
                                <w:color w:val="414141"/>
                                <w:sz w:val="20"/>
                                <w:szCs w:val="20"/>
                              </w:rPr>
                              <w:t xml:space="preserve">understanding </w:t>
                            </w:r>
                            <w:r>
                              <w:rPr>
                                <w:rFonts w:ascii="Arial" w:hAnsi="Arial" w:cs="Arial"/>
                                <w:color w:val="414141"/>
                                <w:sz w:val="20"/>
                                <w:szCs w:val="20"/>
                              </w:rPr>
                              <w:t xml:space="preserve">         </w:t>
                            </w:r>
                            <w:r w:rsidRPr="00116D68">
                              <w:rPr>
                                <w:rFonts w:ascii="Arial" w:hAnsi="Arial" w:cs="Arial"/>
                                <w:color w:val="414141"/>
                                <w:sz w:val="20"/>
                                <w:szCs w:val="20"/>
                              </w:rPr>
                              <w:t xml:space="preserve">with one another  </w:t>
                            </w:r>
                            <w:r w:rsidRPr="00116D68">
                              <w:rPr>
                                <w:rFonts w:ascii="Arial" w:hAnsi="Arial" w:cs="Arial"/>
                                <w:color w:val="414141"/>
                                <w:sz w:val="22"/>
                                <w:szCs w:val="22"/>
                              </w:rPr>
                              <w:t xml:space="preserve">                                     </w:t>
                            </w:r>
                            <w:r>
                              <w:rPr>
                                <w:rFonts w:ascii="Arial" w:hAnsi="Arial" w:cs="Arial"/>
                                <w:color w:val="414141"/>
                                <w:sz w:val="22"/>
                                <w:szCs w:val="22"/>
                              </w:rPr>
                              <w:t xml:space="preserve">                 </w:t>
                            </w:r>
                            <w:r w:rsidRPr="00116D68">
                              <w:rPr>
                                <w:rFonts w:ascii="Arial" w:hAnsi="Arial" w:cs="Arial"/>
                                <w:color w:val="414141"/>
                                <w:sz w:val="20"/>
                                <w:szCs w:val="20"/>
                              </w:rPr>
                              <w:t>Our nation to learn to respect life – ALL life</w:t>
                            </w:r>
                            <w:r>
                              <w:rPr>
                                <w:rFonts w:ascii="Arial" w:hAnsi="Arial" w:cs="Arial"/>
                                <w:color w:val="414141"/>
                                <w:sz w:val="20"/>
                                <w:szCs w:val="20"/>
                              </w:rPr>
                              <w:t xml:space="preserve">      </w:t>
                            </w:r>
                          </w:p>
                          <w:p w14:paraId="43F75854" w14:textId="708A1B78" w:rsidR="00E02771" w:rsidRPr="00116D68" w:rsidRDefault="00E02771" w:rsidP="00E02771">
                            <w:pPr>
                              <w:pStyle w:val="NormalWeb"/>
                              <w:rPr>
                                <w:rFonts w:ascii="Rockwell" w:eastAsiaTheme="minorHAnsi" w:hAnsi="Rockwell" w:cs="Calibri"/>
                                <w:sz w:val="22"/>
                                <w:szCs w:val="22"/>
                              </w:rPr>
                            </w:pPr>
                            <w:r>
                              <w:rPr>
                                <w:rFonts w:ascii="Arial" w:hAnsi="Arial" w:cs="Arial"/>
                                <w:color w:val="414141"/>
                                <w:sz w:val="20"/>
                                <w:szCs w:val="20"/>
                              </w:rPr>
                              <w:t xml:space="preserve">                                </w:t>
                            </w:r>
                          </w:p>
                          <w:p w14:paraId="03047279" w14:textId="77777777" w:rsidR="00E02771" w:rsidRPr="00116D68" w:rsidRDefault="00E02771" w:rsidP="00E02771">
                            <w:pPr>
                              <w:shd w:val="clear" w:color="auto" w:fill="FFFFFF"/>
                              <w:spacing w:after="390"/>
                              <w:rPr>
                                <w:rFonts w:ascii="Arial" w:hAnsi="Arial" w:cs="Arial"/>
                                <w:b/>
                                <w:bCs/>
                                <w:color w:val="414141"/>
                                <w:sz w:val="18"/>
                                <w:szCs w:val="18"/>
                              </w:rPr>
                            </w:pPr>
                            <w:r>
                              <w:rPr>
                                <w:rFonts w:ascii="Rockwell" w:hAnsi="Rockwell"/>
                                <w:b/>
                                <w:bCs/>
                              </w:rPr>
                              <w:t xml:space="preserve">Celebrating </w:t>
                            </w:r>
                            <w:r w:rsidRPr="009C7944">
                              <w:rPr>
                                <w:rFonts w:ascii="Rockwell" w:hAnsi="Rockwell"/>
                                <w:b/>
                                <w:bCs/>
                              </w:rPr>
                              <w:t>Divers</w:t>
                            </w:r>
                            <w:r>
                              <w:rPr>
                                <w:rFonts w:ascii="Rockwell" w:hAnsi="Rockwell"/>
                                <w:b/>
                                <w:bCs/>
                              </w:rPr>
                              <w:t>ity</w:t>
                            </w:r>
                            <w:r w:rsidRPr="009C7944">
                              <w:rPr>
                                <w:rFonts w:ascii="Rockwell" w:hAnsi="Rockwell"/>
                              </w:rPr>
                              <w:t>:</w:t>
                            </w:r>
                            <w:r>
                              <w:rPr>
                                <w:rFonts w:ascii="Rockwell" w:hAnsi="Rockwell"/>
                              </w:rPr>
                              <w:t xml:space="preserve">                                                     </w:t>
                            </w:r>
                            <w:r w:rsidRPr="009C7944">
                              <w:rPr>
                                <w:rFonts w:ascii="Rockwell" w:hAnsi="Rockwell"/>
                              </w:rPr>
                              <w:t xml:space="preserve"> </w:t>
                            </w:r>
                            <w:r>
                              <w:rPr>
                                <w:rFonts w:ascii="Rockwell" w:hAnsi="Rockwell"/>
                              </w:rPr>
                              <w:t xml:space="preserve">                                              </w:t>
                            </w:r>
                            <w:r w:rsidRPr="00116D68">
                              <w:rPr>
                                <w:rFonts w:ascii="Rockwell" w:hAnsi="Rockwell"/>
                                <w:sz w:val="22"/>
                                <w:szCs w:val="22"/>
                              </w:rPr>
                              <w:t xml:space="preserve">A </w:t>
                            </w:r>
                            <w:r w:rsidRPr="00116D68">
                              <w:rPr>
                                <w:rFonts w:ascii="Rockwell" w:hAnsi="Rockwell" w:cs="Arial"/>
                                <w:sz w:val="22"/>
                                <w:szCs w:val="22"/>
                              </w:rPr>
                              <w:t>Biblically based emphasis on emulating Christ's love for all. We will discuss how God views people of all nations and backgrounds and how we should as well. As Christians, we have an opportunity to demonstrate to a watching world what Kingdom-inspired action looks like. We will celebrate cultures around the world. We will highlight the value of people in our country and discuss great contributions of Immigrant-Americans.</w:t>
                            </w:r>
                          </w:p>
                          <w:p w14:paraId="5CA84B45" w14:textId="77777777" w:rsidR="00E02771" w:rsidRPr="009C7944" w:rsidRDefault="00E02771" w:rsidP="00E02771">
                            <w:pPr>
                              <w:pStyle w:val="NormalWeb"/>
                              <w:rPr>
                                <w:rFonts w:ascii="Rockwell" w:hAnsi="Rockwell"/>
                              </w:rPr>
                            </w:pPr>
                          </w:p>
                          <w:p w14:paraId="3F5C8291" w14:textId="77777777" w:rsidR="00E02771" w:rsidRPr="00391838" w:rsidRDefault="00E02771" w:rsidP="00E02771">
                            <w:pPr>
                              <w:rPr>
                                <w:rFonts w:ascii="Rockwell" w:hAnsi="Rockwell"/>
                              </w:rPr>
                            </w:pPr>
                            <w:r>
                              <w:rPr>
                                <w:rFonts w:ascii="Rockwell" w:hAnsi="Rockwel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E291B" id="_x0000_t202" coordsize="21600,21600" o:spt="202" path="m,l,21600r21600,l21600,xe">
                <v:stroke joinstyle="miter"/>
                <v:path gradientshapeok="t" o:connecttype="rect"/>
              </v:shapetype>
              <v:shape id="Text Box 12" o:spid="_x0000_s1026" type="#_x0000_t202" style="position:absolute;margin-left:4in;margin-top:105.75pt;width:271.5pt;height:3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">
                <v:textbox>
                  <w:txbxContent>
                    <w:p w14:paraId="1E9629C1" w14:textId="77777777" w:rsidR="00E02771" w:rsidRPr="009C7944" w:rsidRDefault="00E02771" w:rsidP="00E02771">
                      <w:pPr>
                        <w:rPr>
                          <w:rFonts w:ascii="Rockwell" w:hAnsi="Rockwell"/>
                          <w:b/>
                          <w:sz w:val="32"/>
                          <w:szCs w:val="32"/>
                        </w:rPr>
                      </w:pPr>
                      <w:r w:rsidRPr="00391838">
                        <w:rPr>
                          <w:rFonts w:ascii="Rockwell" w:hAnsi="Rockwell"/>
                          <w:b/>
                          <w:sz w:val="32"/>
                          <w:szCs w:val="32"/>
                        </w:rPr>
                        <w:t>Following Jesus:</w:t>
                      </w:r>
                    </w:p>
                    <w:p w14:paraId="01CC815F" w14:textId="77777777" w:rsidR="00E02771" w:rsidRDefault="00E02771" w:rsidP="00E02771">
                      <w:pPr>
                        <w:rPr>
                          <w:rFonts w:ascii="Rockwell" w:hAnsi="Rockwell"/>
                          <w:b/>
                        </w:rPr>
                      </w:pPr>
                    </w:p>
                    <w:p w14:paraId="1D8BCC17" w14:textId="77777777" w:rsidR="00E02771" w:rsidRDefault="00E02771" w:rsidP="00E02771">
                      <w:pPr>
                        <w:rPr>
                          <w:rFonts w:ascii="Rockwell" w:hAnsi="Rockwell"/>
                        </w:rPr>
                      </w:pPr>
                      <w:r w:rsidRPr="00391838">
                        <w:rPr>
                          <w:rFonts w:ascii="Rockwell" w:hAnsi="Rockwell"/>
                          <w:b/>
                        </w:rPr>
                        <w:t>Bible</w:t>
                      </w:r>
                      <w:r w:rsidRPr="00391838">
                        <w:rPr>
                          <w:rFonts w:ascii="Rockwell" w:hAnsi="Rockwell"/>
                        </w:rPr>
                        <w:t xml:space="preserve">: </w:t>
                      </w:r>
                      <w:r>
                        <w:rPr>
                          <w:rFonts w:ascii="Rockwell" w:hAnsi="Rockwell"/>
                        </w:rPr>
                        <w:t>The Fruit of the Spirit</w:t>
                      </w:r>
                    </w:p>
                    <w:p w14:paraId="17215924" w14:textId="77777777" w:rsidR="00E02771" w:rsidRDefault="00E02771" w:rsidP="00E02771">
                      <w:pPr>
                        <w:rPr>
                          <w:rFonts w:ascii="Rockwell" w:hAnsi="Rockwell"/>
                          <w:b/>
                        </w:rPr>
                      </w:pPr>
                    </w:p>
                    <w:p w14:paraId="46EB1782" w14:textId="43F1AE31" w:rsidR="00E02771" w:rsidRPr="00B971E2" w:rsidRDefault="00E02771" w:rsidP="00E02771">
                      <w:pPr>
                        <w:rPr>
                          <w:rFonts w:ascii="Rockwell" w:hAnsi="Rockwell"/>
                          <w:sz w:val="22"/>
                          <w:szCs w:val="22"/>
                        </w:rPr>
                      </w:pPr>
                      <w:r w:rsidRPr="00B971E2">
                        <w:rPr>
                          <w:rFonts w:ascii="Rockwell" w:hAnsi="Rockwell"/>
                          <w:b/>
                          <w:sz w:val="22"/>
                          <w:szCs w:val="22"/>
                        </w:rPr>
                        <w:t>Chapel</w:t>
                      </w:r>
                      <w:r w:rsidRPr="00B971E2">
                        <w:rPr>
                          <w:rFonts w:ascii="Rockwell" w:hAnsi="Rockwell"/>
                          <w:sz w:val="22"/>
                          <w:szCs w:val="22"/>
                        </w:rPr>
                        <w:t xml:space="preserve">: Attribute 7 “Learn to Manage” </w:t>
                      </w:r>
                    </w:p>
                    <w:p w14:paraId="4E739A68" w14:textId="29B47115" w:rsidR="00E02771" w:rsidRDefault="00E02771" w:rsidP="00E02771">
                      <w:pPr>
                        <w:rPr>
                          <w:rFonts w:ascii="Rockwell" w:hAnsi="Rockwell"/>
                          <w:sz w:val="22"/>
                          <w:szCs w:val="22"/>
                        </w:rPr>
                      </w:pPr>
                      <w:r w:rsidRPr="00B971E2">
                        <w:rPr>
                          <w:rFonts w:ascii="Rockwell" w:hAnsi="Rockwell"/>
                          <w:b/>
                          <w:bCs/>
                          <w:sz w:val="22"/>
                          <w:szCs w:val="22"/>
                        </w:rPr>
                        <w:t>Memory Verse:</w:t>
                      </w:r>
                      <w:r w:rsidRPr="00B971E2">
                        <w:rPr>
                          <w:rFonts w:ascii="Rockwell" w:hAnsi="Rockwell"/>
                          <w:sz w:val="22"/>
                          <w:szCs w:val="22"/>
                        </w:rPr>
                        <w:t xml:space="preserve">  Matthew 6:33</w:t>
                      </w:r>
                    </w:p>
                    <w:p w14:paraId="0A62FFF5" w14:textId="77777777" w:rsidR="00E02771" w:rsidRPr="009C7944" w:rsidRDefault="00E02771" w:rsidP="00E02771">
                      <w:pPr>
                        <w:rPr>
                          <w:rFonts w:ascii="Rockwell" w:hAnsi="Rockwell"/>
                          <w:sz w:val="22"/>
                          <w:szCs w:val="22"/>
                        </w:rPr>
                      </w:pPr>
                    </w:p>
                    <w:p w14:paraId="7D4CC3AD" w14:textId="77777777" w:rsidR="00E02771" w:rsidRDefault="00E02771" w:rsidP="00E02771">
                      <w:pPr>
                        <w:pStyle w:val="NormalWeb"/>
                        <w:rPr>
                          <w:rFonts w:ascii="Arial" w:hAnsi="Arial" w:cs="Arial"/>
                          <w:color w:val="414141"/>
                          <w:sz w:val="20"/>
                          <w:szCs w:val="20"/>
                        </w:rPr>
                      </w:pPr>
                      <w:r>
                        <w:rPr>
                          <w:rFonts w:ascii="Rockwell" w:hAnsi="Rockwell"/>
                          <w:b/>
                          <w:bCs/>
                        </w:rPr>
                        <w:t xml:space="preserve">National Day of Prayer 2021 Theme                               </w:t>
                      </w:r>
                      <w:r w:rsidRPr="00116D68">
                        <w:rPr>
                          <w:rFonts w:ascii="Arial" w:hAnsi="Arial" w:cs="Arial"/>
                          <w:i/>
                          <w:iCs/>
                          <w:color w:val="333333"/>
                          <w:spacing w:val="4"/>
                          <w:sz w:val="20"/>
                          <w:szCs w:val="20"/>
                        </w:rPr>
                        <w:t>Now the Lord is the Spirit, and where the Spirit                                                                      of the Lord is, there is liberty.</w:t>
                      </w:r>
                      <w:r>
                        <w:rPr>
                          <w:rFonts w:ascii="Arial" w:hAnsi="Arial" w:cs="Arial"/>
                          <w:i/>
                          <w:iCs/>
                          <w:color w:val="333333"/>
                          <w:spacing w:val="4"/>
                          <w:sz w:val="20"/>
                          <w:szCs w:val="20"/>
                        </w:rPr>
                        <w:t xml:space="preserve">2 Cor. 3:17                                </w:t>
                      </w:r>
                      <w:r>
                        <w:rPr>
                          <w:rFonts w:ascii="Arial" w:hAnsi="Arial" w:cs="Arial"/>
                          <w:b/>
                          <w:bCs/>
                          <w:color w:val="414141"/>
                          <w:sz w:val="22"/>
                          <w:szCs w:val="22"/>
                        </w:rPr>
                        <w:t>Prayer Points:</w:t>
                      </w:r>
                      <w:r w:rsidRPr="00CA2CEE">
                        <w:rPr>
                          <w:rFonts w:ascii="Arial" w:hAnsi="Arial" w:cs="Arial"/>
                          <w:b/>
                          <w:bCs/>
                          <w:color w:val="414141"/>
                          <w:sz w:val="22"/>
                          <w:szCs w:val="22"/>
                        </w:rPr>
                        <w:t xml:space="preserve"> </w:t>
                      </w:r>
                      <w:r>
                        <w:rPr>
                          <w:rFonts w:ascii="Arial" w:hAnsi="Arial" w:cs="Arial"/>
                          <w:b/>
                          <w:bCs/>
                          <w:color w:val="414141"/>
                        </w:rPr>
                        <w:t xml:space="preserve">                                                                                       </w:t>
                      </w:r>
                      <w:r w:rsidRPr="00116D68">
                        <w:rPr>
                          <w:rFonts w:ascii="Arial" w:hAnsi="Arial" w:cs="Arial"/>
                          <w:color w:val="414141"/>
                          <w:sz w:val="20"/>
                          <w:szCs w:val="20"/>
                        </w:rPr>
                        <w:t xml:space="preserve">Our Leaders                                                                                            </w:t>
                      </w:r>
                      <w:r w:rsidRPr="00116D68">
                        <w:rPr>
                          <w:rFonts w:ascii="Arial" w:hAnsi="Arial" w:cs="Arial"/>
                          <w:color w:val="414141"/>
                          <w:sz w:val="22"/>
                          <w:szCs w:val="22"/>
                        </w:rPr>
                        <w:t xml:space="preserve">                                    </w:t>
                      </w:r>
                      <w:r w:rsidRPr="00116D68">
                        <w:rPr>
                          <w:rFonts w:ascii="Arial" w:hAnsi="Arial" w:cs="Arial"/>
                          <w:color w:val="414141"/>
                          <w:sz w:val="20"/>
                          <w:szCs w:val="20"/>
                        </w:rPr>
                        <w:t xml:space="preserve">Our country to submit to God and His authority                                   </w:t>
                      </w:r>
                      <w:r w:rsidRPr="00116D68">
                        <w:rPr>
                          <w:rFonts w:ascii="Arial" w:hAnsi="Arial" w:cs="Arial"/>
                          <w:color w:val="414141"/>
                          <w:sz w:val="22"/>
                          <w:szCs w:val="22"/>
                        </w:rPr>
                        <w:t xml:space="preserve">                                       </w:t>
                      </w:r>
                      <w:r w:rsidRPr="00116D68">
                        <w:rPr>
                          <w:rFonts w:ascii="Arial" w:hAnsi="Arial" w:cs="Arial"/>
                          <w:color w:val="414141"/>
                          <w:sz w:val="20"/>
                          <w:szCs w:val="20"/>
                        </w:rPr>
                        <w:t xml:space="preserve">Our nation to unite                                                                                           </w:t>
                      </w:r>
                      <w:r w:rsidRPr="00116D68">
                        <w:rPr>
                          <w:rFonts w:ascii="Arial" w:hAnsi="Arial" w:cs="Arial"/>
                          <w:color w:val="414141"/>
                          <w:sz w:val="22"/>
                          <w:szCs w:val="22"/>
                        </w:rPr>
                        <w:t xml:space="preserve">                            </w:t>
                      </w:r>
                      <w:r w:rsidRPr="00116D68">
                        <w:rPr>
                          <w:rFonts w:ascii="Arial" w:hAnsi="Arial" w:cs="Arial"/>
                          <w:color w:val="414141"/>
                          <w:sz w:val="20"/>
                          <w:szCs w:val="20"/>
                        </w:rPr>
                        <w:t xml:space="preserve">Our nation’s leaders to focus on liberty                                                         </w:t>
                      </w:r>
                      <w:r w:rsidRPr="00116D68">
                        <w:rPr>
                          <w:rFonts w:ascii="Arial" w:hAnsi="Arial" w:cs="Arial"/>
                          <w:color w:val="414141"/>
                          <w:sz w:val="22"/>
                          <w:szCs w:val="22"/>
                        </w:rPr>
                        <w:t xml:space="preserve">                              </w:t>
                      </w:r>
                      <w:r w:rsidRPr="00116D68">
                        <w:rPr>
                          <w:rFonts w:ascii="Arial" w:hAnsi="Arial" w:cs="Arial"/>
                          <w:color w:val="414141"/>
                          <w:sz w:val="20"/>
                          <w:szCs w:val="20"/>
                        </w:rPr>
                        <w:t xml:space="preserve">Our nation to be compassionate  </w:t>
                      </w:r>
                      <w:r>
                        <w:rPr>
                          <w:rFonts w:ascii="Arial" w:hAnsi="Arial" w:cs="Arial"/>
                          <w:color w:val="414141"/>
                          <w:sz w:val="20"/>
                          <w:szCs w:val="20"/>
                        </w:rPr>
                        <w:t xml:space="preserve">and </w:t>
                      </w:r>
                      <w:r w:rsidRPr="00116D68">
                        <w:rPr>
                          <w:rFonts w:ascii="Arial" w:hAnsi="Arial" w:cs="Arial"/>
                          <w:color w:val="414141"/>
                          <w:sz w:val="20"/>
                          <w:szCs w:val="20"/>
                        </w:rPr>
                        <w:t xml:space="preserve">understanding </w:t>
                      </w:r>
                      <w:r>
                        <w:rPr>
                          <w:rFonts w:ascii="Arial" w:hAnsi="Arial" w:cs="Arial"/>
                          <w:color w:val="414141"/>
                          <w:sz w:val="20"/>
                          <w:szCs w:val="20"/>
                        </w:rPr>
                        <w:t xml:space="preserve">         </w:t>
                      </w:r>
                      <w:r w:rsidRPr="00116D68">
                        <w:rPr>
                          <w:rFonts w:ascii="Arial" w:hAnsi="Arial" w:cs="Arial"/>
                          <w:color w:val="414141"/>
                          <w:sz w:val="20"/>
                          <w:szCs w:val="20"/>
                        </w:rPr>
                        <w:t xml:space="preserve">with one another  </w:t>
                      </w:r>
                      <w:r w:rsidRPr="00116D68">
                        <w:rPr>
                          <w:rFonts w:ascii="Arial" w:hAnsi="Arial" w:cs="Arial"/>
                          <w:color w:val="414141"/>
                          <w:sz w:val="22"/>
                          <w:szCs w:val="22"/>
                        </w:rPr>
                        <w:t xml:space="preserve">                                     </w:t>
                      </w:r>
                      <w:r>
                        <w:rPr>
                          <w:rFonts w:ascii="Arial" w:hAnsi="Arial" w:cs="Arial"/>
                          <w:color w:val="414141"/>
                          <w:sz w:val="22"/>
                          <w:szCs w:val="22"/>
                        </w:rPr>
                        <w:t xml:space="preserve">                 </w:t>
                      </w:r>
                      <w:r w:rsidRPr="00116D68">
                        <w:rPr>
                          <w:rFonts w:ascii="Arial" w:hAnsi="Arial" w:cs="Arial"/>
                          <w:color w:val="414141"/>
                          <w:sz w:val="20"/>
                          <w:szCs w:val="20"/>
                        </w:rPr>
                        <w:t>Our nation to learn to respect life – ALL life</w:t>
                      </w:r>
                      <w:r>
                        <w:rPr>
                          <w:rFonts w:ascii="Arial" w:hAnsi="Arial" w:cs="Arial"/>
                          <w:color w:val="414141"/>
                          <w:sz w:val="20"/>
                          <w:szCs w:val="20"/>
                        </w:rPr>
                        <w:t xml:space="preserve">      </w:t>
                      </w:r>
                    </w:p>
                    <w:p w14:paraId="43F75854" w14:textId="708A1B78" w:rsidR="00E02771" w:rsidRPr="00116D68" w:rsidRDefault="00E02771" w:rsidP="00E02771">
                      <w:pPr>
                        <w:pStyle w:val="NormalWeb"/>
                        <w:rPr>
                          <w:rFonts w:ascii="Rockwell" w:eastAsiaTheme="minorHAnsi" w:hAnsi="Rockwell" w:cs="Calibri"/>
                          <w:sz w:val="22"/>
                          <w:szCs w:val="22"/>
                        </w:rPr>
                      </w:pPr>
                      <w:r>
                        <w:rPr>
                          <w:rFonts w:ascii="Arial" w:hAnsi="Arial" w:cs="Arial"/>
                          <w:color w:val="414141"/>
                          <w:sz w:val="20"/>
                          <w:szCs w:val="20"/>
                        </w:rPr>
                        <w:t xml:space="preserve">                                </w:t>
                      </w:r>
                    </w:p>
                    <w:p w14:paraId="03047279" w14:textId="77777777" w:rsidR="00E02771" w:rsidRPr="00116D68" w:rsidRDefault="00E02771" w:rsidP="00E02771">
                      <w:pPr>
                        <w:shd w:val="clear" w:color="auto" w:fill="FFFFFF"/>
                        <w:spacing w:after="390"/>
                        <w:rPr>
                          <w:rFonts w:ascii="Arial" w:hAnsi="Arial" w:cs="Arial"/>
                          <w:b/>
                          <w:bCs/>
                          <w:color w:val="414141"/>
                          <w:sz w:val="18"/>
                          <w:szCs w:val="18"/>
                        </w:rPr>
                      </w:pPr>
                      <w:r>
                        <w:rPr>
                          <w:rFonts w:ascii="Rockwell" w:hAnsi="Rockwell"/>
                          <w:b/>
                          <w:bCs/>
                        </w:rPr>
                        <w:t xml:space="preserve">Celebrating </w:t>
                      </w:r>
                      <w:r w:rsidRPr="009C7944">
                        <w:rPr>
                          <w:rFonts w:ascii="Rockwell" w:hAnsi="Rockwell"/>
                          <w:b/>
                          <w:bCs/>
                        </w:rPr>
                        <w:t>Divers</w:t>
                      </w:r>
                      <w:r>
                        <w:rPr>
                          <w:rFonts w:ascii="Rockwell" w:hAnsi="Rockwell"/>
                          <w:b/>
                          <w:bCs/>
                        </w:rPr>
                        <w:t>ity</w:t>
                      </w:r>
                      <w:r w:rsidRPr="009C7944">
                        <w:rPr>
                          <w:rFonts w:ascii="Rockwell" w:hAnsi="Rockwell"/>
                        </w:rPr>
                        <w:t>:</w:t>
                      </w:r>
                      <w:r>
                        <w:rPr>
                          <w:rFonts w:ascii="Rockwell" w:hAnsi="Rockwell"/>
                        </w:rPr>
                        <w:t xml:space="preserve">                                                     </w:t>
                      </w:r>
                      <w:r w:rsidRPr="009C7944">
                        <w:rPr>
                          <w:rFonts w:ascii="Rockwell" w:hAnsi="Rockwell"/>
                        </w:rPr>
                        <w:t xml:space="preserve"> </w:t>
                      </w:r>
                      <w:r>
                        <w:rPr>
                          <w:rFonts w:ascii="Rockwell" w:hAnsi="Rockwell"/>
                        </w:rPr>
                        <w:t xml:space="preserve">                                              </w:t>
                      </w:r>
                      <w:r w:rsidRPr="00116D68">
                        <w:rPr>
                          <w:rFonts w:ascii="Rockwell" w:hAnsi="Rockwell"/>
                          <w:sz w:val="22"/>
                          <w:szCs w:val="22"/>
                        </w:rPr>
                        <w:t xml:space="preserve">A </w:t>
                      </w:r>
                      <w:r w:rsidRPr="00116D68">
                        <w:rPr>
                          <w:rFonts w:ascii="Rockwell" w:hAnsi="Rockwell" w:cs="Arial"/>
                          <w:sz w:val="22"/>
                          <w:szCs w:val="22"/>
                        </w:rPr>
                        <w:t>Biblically based emphasis on emulating Christ's love for all. We will discuss how God views people of all nations and backgrounds and how we should as well. As Christians, we have an opportunity to demonstrate to a watching world what Kingdom-inspired action looks like. We will celebrate cultures around the world. We will highlight the value of people in our country and discuss great contributions of Immigrant-Americans.</w:t>
                      </w:r>
                    </w:p>
                    <w:p w14:paraId="5CA84B45" w14:textId="77777777" w:rsidR="00E02771" w:rsidRPr="009C7944" w:rsidRDefault="00E02771" w:rsidP="00E02771">
                      <w:pPr>
                        <w:pStyle w:val="NormalWeb"/>
                        <w:rPr>
                          <w:rFonts w:ascii="Rockwell" w:hAnsi="Rockwell"/>
                        </w:rPr>
                      </w:pPr>
                    </w:p>
                    <w:p w14:paraId="3F5C8291" w14:textId="77777777" w:rsidR="00E02771" w:rsidRPr="00391838" w:rsidRDefault="00E02771" w:rsidP="00E02771">
                      <w:pPr>
                        <w:rPr>
                          <w:rFonts w:ascii="Rockwell" w:hAnsi="Rockwell"/>
                        </w:rPr>
                      </w:pPr>
                      <w:r>
                        <w:rPr>
                          <w:rFonts w:ascii="Rockwell" w:hAnsi="Rockwell"/>
                        </w:rPr>
                        <w:tab/>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hidden="0" allowOverlap="1" wp14:anchorId="6FFECD08" wp14:editId="403114BB">
                <wp:simplePos x="0" y="0"/>
                <wp:positionH relativeFrom="column">
                  <wp:posOffset>3629025</wp:posOffset>
                </wp:positionH>
                <wp:positionV relativeFrom="paragraph">
                  <wp:posOffset>6467475</wp:posOffset>
                </wp:positionV>
                <wp:extent cx="3486150" cy="2638425"/>
                <wp:effectExtent l="0" t="0" r="19050" b="28575"/>
                <wp:wrapSquare wrapText="bothSides" distT="0" distB="0" distL="114300" distR="114300"/>
                <wp:docPr id="4" name="Freeform 4"/>
                <wp:cNvGraphicFramePr/>
                <a:graphic xmlns:a="http://schemas.openxmlformats.org/drawingml/2006/main">
                  <a:graphicData uri="http://schemas.microsoft.com/office/word/2010/wordprocessingShape">
                    <wps:wsp>
                      <wps:cNvSpPr/>
                      <wps:spPr>
                        <a:xfrm>
                          <a:off x="0" y="0"/>
                          <a:ext cx="3486150" cy="2638425"/>
                        </a:xfrm>
                        <a:custGeom>
                          <a:avLst/>
                          <a:gdLst/>
                          <a:ahLst/>
                          <a:cxnLst/>
                          <a:rect l="l" t="t" r="r" b="b"/>
                          <a:pathLst>
                            <a:path w="3314700" h="4686300" extrusionOk="0">
                              <a:moveTo>
                                <a:pt x="0" y="0"/>
                              </a:moveTo>
                              <a:lnTo>
                                <a:pt x="0" y="4686300"/>
                              </a:lnTo>
                              <a:lnTo>
                                <a:pt x="3314700" y="4686300"/>
                              </a:lnTo>
                              <a:lnTo>
                                <a:pt x="33147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08B604B" w14:textId="77777777" w:rsidR="006A1B9E" w:rsidRDefault="00D31534">
                            <w:pPr>
                              <w:textDirection w:val="btLr"/>
                            </w:pPr>
                            <w:r>
                              <w:rPr>
                                <w:rFonts w:ascii="Rockwell" w:eastAsia="Rockwell" w:hAnsi="Rockwell" w:cs="Rockwell"/>
                                <w:b/>
                                <w:color w:val="000000"/>
                                <w:sz w:val="32"/>
                              </w:rPr>
                              <w:t>Specials Classes:</w:t>
                            </w:r>
                          </w:p>
                          <w:p w14:paraId="1DF9DF8F" w14:textId="77777777" w:rsidR="006A1B9E" w:rsidRDefault="006A1B9E">
                            <w:pPr>
                              <w:textDirection w:val="btLr"/>
                            </w:pPr>
                          </w:p>
                          <w:p w14:paraId="16024146" w14:textId="77777777" w:rsidR="00080A4C" w:rsidRPr="00080A4C" w:rsidRDefault="00080A4C" w:rsidP="00080A4C">
                            <w:bookmarkStart w:id="0" w:name="_Hlk39236694"/>
                            <w:bookmarkStart w:id="1" w:name="_Hlk39236695"/>
                            <w:bookmarkStart w:id="2" w:name="_Hlk39236707"/>
                            <w:bookmarkStart w:id="3" w:name="_Hlk39236708"/>
                            <w:bookmarkStart w:id="4" w:name="_Hlk39236709"/>
                            <w:bookmarkStart w:id="5" w:name="_Hlk39236710"/>
                            <w:bookmarkStart w:id="6" w:name="_Hlk39236740"/>
                            <w:bookmarkStart w:id="7" w:name="_Hlk39236741"/>
                            <w:bookmarkStart w:id="8" w:name="_Hlk39226531"/>
                            <w:bookmarkStart w:id="9" w:name="_Hlk39226532"/>
                            <w:r w:rsidRPr="00080A4C">
                              <w:rPr>
                                <w:rFonts w:ascii="Rockwell" w:eastAsiaTheme="minorEastAsia" w:hAnsi="Rockwell"/>
                                <w:b/>
                              </w:rPr>
                              <w:t>Spanish (Monday):</w:t>
                            </w:r>
                            <w:r w:rsidRPr="00080A4C">
                              <w:rPr>
                                <w:rFonts w:ascii="Rockwell" w:eastAsiaTheme="minorEastAsia" w:hAnsi="Rockwell"/>
                              </w:rPr>
                              <w:t xml:space="preserve">  </w:t>
                            </w:r>
                            <w:r w:rsidRPr="00080A4C">
                              <w:t>Exposing the students to the Spanish language. The Students will be learning verbs in Spanish.</w:t>
                            </w:r>
                          </w:p>
                          <w:p w14:paraId="6F8EE97A" w14:textId="77777777" w:rsidR="00080A4C" w:rsidRPr="00080A4C" w:rsidRDefault="00080A4C" w:rsidP="00080A4C">
                            <w:pPr>
                              <w:spacing w:line="276" w:lineRule="auto"/>
                              <w:rPr>
                                <w:rFonts w:ascii="Rockwell" w:eastAsiaTheme="minorEastAsia" w:hAnsi="Rockwell"/>
                                <w:sz w:val="22"/>
                              </w:rPr>
                            </w:pPr>
                          </w:p>
                          <w:p w14:paraId="589FDF5C" w14:textId="77777777" w:rsidR="00080A4C" w:rsidRPr="00080A4C" w:rsidRDefault="00080A4C" w:rsidP="00080A4C">
                            <w:pPr>
                              <w:spacing w:after="160"/>
                              <w:rPr>
                                <w:rFonts w:ascii="Rockwell" w:eastAsiaTheme="minorEastAsia" w:hAnsi="Rockwell"/>
                                <w:b/>
                                <w:color w:val="FF0000"/>
                              </w:rPr>
                            </w:pPr>
                            <w:r w:rsidRPr="00080A4C">
                              <w:rPr>
                                <w:rFonts w:ascii="Rockwell" w:eastAsiaTheme="minorEastAsia" w:hAnsi="Rockwell"/>
                                <w:b/>
                              </w:rPr>
                              <w:t>Computers (Tuesday):</w:t>
                            </w:r>
                            <w:r w:rsidRPr="00080A4C">
                              <w:rPr>
                                <w:rFonts w:ascii="Rockwell" w:eastAsiaTheme="minorEastAsia" w:hAnsi="Rockwell"/>
                              </w:rPr>
                              <w:t xml:space="preserve">  Continue e</w:t>
                            </w:r>
                            <w:r w:rsidRPr="00080A4C">
                              <w:rPr>
                                <w:rFonts w:ascii="Rockwell" w:eastAsiaTheme="minorEastAsia" w:hAnsi="Rockwell"/>
                                <w:color w:val="000000"/>
                              </w:rPr>
                              <w:t>mphasizing proper hand placement showing which fingers are responsible for which keys on the keyboard.</w:t>
                            </w:r>
                          </w:p>
                          <w:p w14:paraId="0848B7F3" w14:textId="77777777" w:rsidR="00080A4C" w:rsidRPr="00080A4C" w:rsidRDefault="00080A4C" w:rsidP="00080A4C">
                            <w:pPr>
                              <w:rPr>
                                <w:rFonts w:ascii="Rockwell" w:eastAsiaTheme="minorHAnsi" w:hAnsi="Rockwell" w:cstheme="minorBidi"/>
                                <w:b/>
                                <w:sz w:val="22"/>
                                <w:szCs w:val="21"/>
                              </w:rPr>
                            </w:pPr>
                          </w:p>
                          <w:p w14:paraId="68C58B7D" w14:textId="77777777" w:rsidR="00080A4C" w:rsidRPr="00080A4C" w:rsidRDefault="00080A4C" w:rsidP="00080A4C">
                            <w:pPr>
                              <w:rPr>
                                <w:rFonts w:ascii="Calibri" w:eastAsiaTheme="minorHAnsi" w:hAnsi="Calibri" w:cstheme="minorBidi"/>
                                <w:sz w:val="22"/>
                                <w:szCs w:val="21"/>
                              </w:rPr>
                            </w:pPr>
                            <w:r w:rsidRPr="00080A4C">
                              <w:rPr>
                                <w:rFonts w:ascii="Rockwell" w:eastAsiaTheme="minorHAnsi" w:hAnsi="Rockwell" w:cstheme="minorBidi"/>
                                <w:b/>
                                <w:sz w:val="22"/>
                                <w:szCs w:val="21"/>
                              </w:rPr>
                              <w:t>Gym (Friday):</w:t>
                            </w:r>
                            <w:bookmarkEnd w:id="0"/>
                            <w:bookmarkEnd w:id="1"/>
                            <w:bookmarkEnd w:id="2"/>
                            <w:bookmarkEnd w:id="3"/>
                            <w:bookmarkEnd w:id="4"/>
                            <w:bookmarkEnd w:id="5"/>
                            <w:bookmarkEnd w:id="6"/>
                            <w:bookmarkEnd w:id="7"/>
                            <w:bookmarkEnd w:id="8"/>
                            <w:bookmarkEnd w:id="9"/>
                            <w:r w:rsidRPr="00080A4C">
                              <w:rPr>
                                <w:rFonts w:ascii="Calibri" w:eastAsiaTheme="minorHAnsi" w:hAnsi="Calibri" w:cstheme="minorBidi"/>
                                <w:sz w:val="22"/>
                                <w:szCs w:val="21"/>
                              </w:rPr>
                              <w:t xml:space="preserve"> Prepping for field day, games hurdles relay race running throwing etc.</w:t>
                            </w:r>
                          </w:p>
                          <w:p w14:paraId="7D852CAC" w14:textId="77777777" w:rsidR="006A1B9E" w:rsidRDefault="006A1B9E">
                            <w:pPr>
                              <w:textDirection w:val="btLr"/>
                            </w:pP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ECD08" id="Freeform 4" o:spid="_x0000_s1027" style="position:absolute;margin-left:285.75pt;margin-top:509.25pt;width:274.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14700,468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" adj="-11796480,,5400" path="m,l,4686300r3314700,l3314700,,,xe" strokeweight="1pt">
                <v:stroke startarrowwidth="narrow" startarrowlength="short" endarrowwidth="narrow" endarrowlength="short" miterlimit="5243f" joinstyle="miter"/>
                <v:formulas/>
                <v:path arrowok="t" o:extrusionok="f" o:connecttype="custom" textboxrect="0,0,3314700,4686300"/>
                <v:textbox inset="9pt,0,9pt,0">
                  <w:txbxContent>
                    <w:p w14:paraId="208B604B" w14:textId="77777777" w:rsidR="006A1B9E" w:rsidRDefault="00D31534">
                      <w:pPr>
                        <w:textDirection w:val="btLr"/>
                      </w:pPr>
                      <w:r>
                        <w:rPr>
                          <w:rFonts w:ascii="Rockwell" w:eastAsia="Rockwell" w:hAnsi="Rockwell" w:cs="Rockwell"/>
                          <w:b/>
                          <w:color w:val="000000"/>
                          <w:sz w:val="32"/>
                        </w:rPr>
                        <w:t>Specials Classes:</w:t>
                      </w:r>
                    </w:p>
                    <w:p w14:paraId="1DF9DF8F" w14:textId="77777777" w:rsidR="006A1B9E" w:rsidRDefault="006A1B9E">
                      <w:pPr>
                        <w:textDirection w:val="btLr"/>
                      </w:pPr>
                    </w:p>
                    <w:p w14:paraId="16024146" w14:textId="77777777" w:rsidR="00080A4C" w:rsidRPr="00080A4C" w:rsidRDefault="00080A4C" w:rsidP="00080A4C">
                      <w:bookmarkStart w:id="10" w:name="_Hlk39236694"/>
                      <w:bookmarkStart w:id="11" w:name="_Hlk39236695"/>
                      <w:bookmarkStart w:id="12" w:name="_Hlk39236707"/>
                      <w:bookmarkStart w:id="13" w:name="_Hlk39236708"/>
                      <w:bookmarkStart w:id="14" w:name="_Hlk39236709"/>
                      <w:bookmarkStart w:id="15" w:name="_Hlk39236710"/>
                      <w:bookmarkStart w:id="16" w:name="_Hlk39236740"/>
                      <w:bookmarkStart w:id="17" w:name="_Hlk39236741"/>
                      <w:bookmarkStart w:id="18" w:name="_Hlk39226531"/>
                      <w:bookmarkStart w:id="19" w:name="_Hlk39226532"/>
                      <w:r w:rsidRPr="00080A4C">
                        <w:rPr>
                          <w:rFonts w:ascii="Rockwell" w:eastAsiaTheme="minorEastAsia" w:hAnsi="Rockwell"/>
                          <w:b/>
                        </w:rPr>
                        <w:t>Spanish (Monday):</w:t>
                      </w:r>
                      <w:r w:rsidRPr="00080A4C">
                        <w:rPr>
                          <w:rFonts w:ascii="Rockwell" w:eastAsiaTheme="minorEastAsia" w:hAnsi="Rockwell"/>
                        </w:rPr>
                        <w:t xml:space="preserve">  </w:t>
                      </w:r>
                      <w:r w:rsidRPr="00080A4C">
                        <w:t>Exposing the students to the Spanish language. The Students will be learning verbs in Spanish.</w:t>
                      </w:r>
                    </w:p>
                    <w:p w14:paraId="6F8EE97A" w14:textId="77777777" w:rsidR="00080A4C" w:rsidRPr="00080A4C" w:rsidRDefault="00080A4C" w:rsidP="00080A4C">
                      <w:pPr>
                        <w:spacing w:line="276" w:lineRule="auto"/>
                        <w:rPr>
                          <w:rFonts w:ascii="Rockwell" w:eastAsiaTheme="minorEastAsia" w:hAnsi="Rockwell"/>
                          <w:sz w:val="22"/>
                        </w:rPr>
                      </w:pPr>
                    </w:p>
                    <w:p w14:paraId="589FDF5C" w14:textId="77777777" w:rsidR="00080A4C" w:rsidRPr="00080A4C" w:rsidRDefault="00080A4C" w:rsidP="00080A4C">
                      <w:pPr>
                        <w:spacing w:after="160"/>
                        <w:rPr>
                          <w:rFonts w:ascii="Rockwell" w:eastAsiaTheme="minorEastAsia" w:hAnsi="Rockwell"/>
                          <w:b/>
                          <w:color w:val="FF0000"/>
                        </w:rPr>
                      </w:pPr>
                      <w:r w:rsidRPr="00080A4C">
                        <w:rPr>
                          <w:rFonts w:ascii="Rockwell" w:eastAsiaTheme="minorEastAsia" w:hAnsi="Rockwell"/>
                          <w:b/>
                        </w:rPr>
                        <w:t>Computers (Tuesday):</w:t>
                      </w:r>
                      <w:r w:rsidRPr="00080A4C">
                        <w:rPr>
                          <w:rFonts w:ascii="Rockwell" w:eastAsiaTheme="minorEastAsia" w:hAnsi="Rockwell"/>
                        </w:rPr>
                        <w:t xml:space="preserve">  Continue e</w:t>
                      </w:r>
                      <w:r w:rsidRPr="00080A4C">
                        <w:rPr>
                          <w:rFonts w:ascii="Rockwell" w:eastAsiaTheme="minorEastAsia" w:hAnsi="Rockwell"/>
                          <w:color w:val="000000"/>
                        </w:rPr>
                        <w:t>mphasizing proper hand placement showing which fingers are responsible for which keys on the keyboard.</w:t>
                      </w:r>
                    </w:p>
                    <w:p w14:paraId="0848B7F3" w14:textId="77777777" w:rsidR="00080A4C" w:rsidRPr="00080A4C" w:rsidRDefault="00080A4C" w:rsidP="00080A4C">
                      <w:pPr>
                        <w:rPr>
                          <w:rFonts w:ascii="Rockwell" w:eastAsiaTheme="minorHAnsi" w:hAnsi="Rockwell" w:cstheme="minorBidi"/>
                          <w:b/>
                          <w:sz w:val="22"/>
                          <w:szCs w:val="21"/>
                        </w:rPr>
                      </w:pPr>
                    </w:p>
                    <w:p w14:paraId="68C58B7D" w14:textId="77777777" w:rsidR="00080A4C" w:rsidRPr="00080A4C" w:rsidRDefault="00080A4C" w:rsidP="00080A4C">
                      <w:pPr>
                        <w:rPr>
                          <w:rFonts w:ascii="Calibri" w:eastAsiaTheme="minorHAnsi" w:hAnsi="Calibri" w:cstheme="minorBidi"/>
                          <w:sz w:val="22"/>
                          <w:szCs w:val="21"/>
                        </w:rPr>
                      </w:pPr>
                      <w:r w:rsidRPr="00080A4C">
                        <w:rPr>
                          <w:rFonts w:ascii="Rockwell" w:eastAsiaTheme="minorHAnsi" w:hAnsi="Rockwell" w:cstheme="minorBidi"/>
                          <w:b/>
                          <w:sz w:val="22"/>
                          <w:szCs w:val="21"/>
                        </w:rPr>
                        <w:t>Gym (Friday):</w:t>
                      </w:r>
                      <w:bookmarkEnd w:id="10"/>
                      <w:bookmarkEnd w:id="11"/>
                      <w:bookmarkEnd w:id="12"/>
                      <w:bookmarkEnd w:id="13"/>
                      <w:bookmarkEnd w:id="14"/>
                      <w:bookmarkEnd w:id="15"/>
                      <w:bookmarkEnd w:id="16"/>
                      <w:bookmarkEnd w:id="17"/>
                      <w:bookmarkEnd w:id="18"/>
                      <w:bookmarkEnd w:id="19"/>
                      <w:r w:rsidRPr="00080A4C">
                        <w:rPr>
                          <w:rFonts w:ascii="Calibri" w:eastAsiaTheme="minorHAnsi" w:hAnsi="Calibri" w:cstheme="minorBidi"/>
                          <w:sz w:val="22"/>
                          <w:szCs w:val="21"/>
                        </w:rPr>
                        <w:t xml:space="preserve"> Prepping for field day, games hurdles relay race running throwing etc.</w:t>
                      </w:r>
                    </w:p>
                    <w:p w14:paraId="7D852CAC" w14:textId="77777777" w:rsidR="006A1B9E" w:rsidRDefault="006A1B9E">
                      <w:pPr>
                        <w:textDirection w:val="btLr"/>
                      </w:pPr>
                    </w:p>
                  </w:txbxContent>
                </v:textbox>
                <w10:wrap type="square"/>
              </v:shape>
            </w:pict>
          </mc:Fallback>
        </mc:AlternateContent>
      </w:r>
      <w:r>
        <w:rPr>
          <w:noProof/>
        </w:rPr>
        <w:drawing>
          <wp:anchor distT="0" distB="0" distL="114300" distR="114300" simplePos="0" relativeHeight="251658240" behindDoc="0" locked="0" layoutInCell="1" hidden="0" allowOverlap="1" wp14:anchorId="420EA3C0" wp14:editId="2D505C49">
            <wp:simplePos x="0" y="0"/>
            <wp:positionH relativeFrom="page">
              <wp:align>left</wp:align>
            </wp:positionH>
            <wp:positionV relativeFrom="paragraph">
              <wp:posOffset>0</wp:posOffset>
            </wp:positionV>
            <wp:extent cx="12853988" cy="11087100"/>
            <wp:effectExtent l="0" t="0" r="5080" b="0"/>
            <wp:wrapSquare wrapText="bothSides" distT="0" distB="0" distL="114300" distR="114300"/>
            <wp:docPr id="7" name="image6.jpg" descr="Macintosh HD:Users:Tricia:Desktop:cute-seamless-background-pattern-with-pink-flowers-stock-image.jpg"/>
            <wp:cNvGraphicFramePr/>
            <a:graphic xmlns:a="http://schemas.openxmlformats.org/drawingml/2006/main">
              <a:graphicData uri="http://schemas.openxmlformats.org/drawingml/2006/picture">
                <pic:pic xmlns:pic="http://schemas.openxmlformats.org/drawingml/2006/picture">
                  <pic:nvPicPr>
                    <pic:cNvPr id="0" name="image6.jpg" descr="Macintosh HD:Users:Tricia:Desktop:cute-seamless-background-pattern-with-pink-flowers-stock-image.jpg"/>
                    <pic:cNvPicPr preferRelativeResize="0"/>
                  </pic:nvPicPr>
                  <pic:blipFill>
                    <a:blip r:embed="rId4"/>
                    <a:srcRect/>
                    <a:stretch>
                      <a:fillRect/>
                    </a:stretch>
                  </pic:blipFill>
                  <pic:spPr>
                    <a:xfrm>
                      <a:off x="0" y="0"/>
                      <a:ext cx="12853988" cy="11087100"/>
                    </a:xfrm>
                    <a:prstGeom prst="rect">
                      <a:avLst/>
                    </a:prstGeom>
                    <a:ln/>
                  </pic:spPr>
                </pic:pic>
              </a:graphicData>
            </a:graphic>
          </wp:anchor>
        </w:drawing>
      </w:r>
      <w:r w:rsidR="00D31534">
        <w:rPr>
          <w:noProof/>
        </w:rPr>
        <mc:AlternateContent>
          <mc:Choice Requires="wps">
            <w:drawing>
              <wp:anchor distT="0" distB="0" distL="114300" distR="114300" simplePos="0" relativeHeight="251660288" behindDoc="0" locked="0" layoutInCell="1" hidden="0" allowOverlap="1" wp14:anchorId="0AB4DA07" wp14:editId="6B7D1D62">
                <wp:simplePos x="0" y="0"/>
                <wp:positionH relativeFrom="column">
                  <wp:posOffset>50801</wp:posOffset>
                </wp:positionH>
                <wp:positionV relativeFrom="paragraph">
                  <wp:posOffset>1346200</wp:posOffset>
                </wp:positionV>
                <wp:extent cx="3340100" cy="4981521"/>
                <wp:effectExtent l="0" t="0" r="0" b="0"/>
                <wp:wrapSquare wrapText="bothSides" distT="0" distB="0" distL="114300" distR="114300"/>
                <wp:docPr id="2" name="Freeform 2"/>
                <wp:cNvGraphicFramePr/>
                <a:graphic xmlns:a="http://schemas.openxmlformats.org/drawingml/2006/main">
                  <a:graphicData uri="http://schemas.microsoft.com/office/word/2010/wordprocessingShape">
                    <wps:wsp>
                      <wps:cNvSpPr/>
                      <wps:spPr>
                        <a:xfrm>
                          <a:off x="3688650" y="1379700"/>
                          <a:ext cx="3314700" cy="4800600"/>
                        </a:xfrm>
                        <a:custGeom>
                          <a:avLst/>
                          <a:gdLst/>
                          <a:ahLst/>
                          <a:cxnLst/>
                          <a:rect l="l" t="t" r="r" b="b"/>
                          <a:pathLst>
                            <a:path w="3314700" h="4800600" extrusionOk="0">
                              <a:moveTo>
                                <a:pt x="0" y="0"/>
                              </a:moveTo>
                              <a:lnTo>
                                <a:pt x="0" y="4800600"/>
                              </a:lnTo>
                              <a:lnTo>
                                <a:pt x="3314700" y="4800600"/>
                              </a:lnTo>
                              <a:lnTo>
                                <a:pt x="33147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CAF8B7A" w14:textId="77777777" w:rsidR="006A1B9E" w:rsidRDefault="00D31534">
                            <w:pPr>
                              <w:textDirection w:val="btLr"/>
                            </w:pPr>
                            <w:r>
                              <w:rPr>
                                <w:rFonts w:ascii="Rockwell" w:eastAsia="Rockwell" w:hAnsi="Rockwell" w:cs="Rockwell"/>
                                <w:b/>
                                <w:color w:val="000000"/>
                                <w:sz w:val="32"/>
                              </w:rPr>
                              <w:t>What we are learning:</w:t>
                            </w:r>
                          </w:p>
                          <w:p w14:paraId="2586C307" w14:textId="77777777" w:rsidR="006A1B9E" w:rsidRDefault="006A1B9E">
                            <w:pPr>
                              <w:textDirection w:val="btLr"/>
                            </w:pPr>
                          </w:p>
                          <w:p w14:paraId="3DF4B930" w14:textId="77777777" w:rsidR="006A1B9E" w:rsidRDefault="00D31534">
                            <w:pPr>
                              <w:textDirection w:val="btLr"/>
                            </w:pPr>
                            <w:r>
                              <w:rPr>
                                <w:rFonts w:ascii="Rockwell" w:eastAsia="Rockwell" w:hAnsi="Rockwell" w:cs="Rockwell"/>
                                <w:b/>
                                <w:color w:val="000000"/>
                                <w:sz w:val="22"/>
                              </w:rPr>
                              <w:t>Language Arts:</w:t>
                            </w:r>
                          </w:p>
                          <w:p w14:paraId="70713183" w14:textId="77777777" w:rsidR="006A1B9E" w:rsidRDefault="00D31534">
                            <w:pPr>
                              <w:textDirection w:val="btLr"/>
                            </w:pPr>
                            <w:r>
                              <w:rPr>
                                <w:rFonts w:ascii="Rockwell" w:eastAsia="Rockwell" w:hAnsi="Rockwell" w:cs="Rockwell"/>
                                <w:color w:val="000000"/>
                                <w:sz w:val="22"/>
                              </w:rPr>
                              <w:t xml:space="preserve">Anchor Texts: Tops and Bottoms, Goodness Grows in Gardens, </w:t>
                            </w:r>
                            <w:proofErr w:type="spellStart"/>
                            <w:r>
                              <w:rPr>
                                <w:rFonts w:ascii="Rockwell" w:eastAsia="Rockwell" w:hAnsi="Rockwell" w:cs="Rockwell"/>
                                <w:color w:val="000000"/>
                                <w:sz w:val="22"/>
                              </w:rPr>
                              <w:t>Yander</w:t>
                            </w:r>
                            <w:proofErr w:type="spellEnd"/>
                            <w:r>
                              <w:rPr>
                                <w:rFonts w:ascii="Rockwell" w:eastAsia="Rockwell" w:hAnsi="Rockwell" w:cs="Rockwell"/>
                                <w:color w:val="000000"/>
                                <w:sz w:val="22"/>
                              </w:rPr>
                              <w:t xml:space="preserve"> Mountain: A Cherokee Legend, The Trail of Tears, Aero and Officer Mike, Kids and Critters</w:t>
                            </w:r>
                          </w:p>
                          <w:p w14:paraId="41856EF1" w14:textId="77777777" w:rsidR="006A1B9E" w:rsidRDefault="00D31534">
                            <w:pPr>
                              <w:textDirection w:val="btLr"/>
                            </w:pPr>
                            <w:r>
                              <w:rPr>
                                <w:rFonts w:ascii="Rockwell" w:eastAsia="Rockwell" w:hAnsi="Rockwell" w:cs="Rockwell"/>
                                <w:color w:val="000000"/>
                                <w:sz w:val="22"/>
                              </w:rPr>
                              <w:t>Target Skill: Theme, Compare and Contrast, Author’s Purpose, Point of View</w:t>
                            </w:r>
                          </w:p>
                          <w:p w14:paraId="36FDF33C" w14:textId="77777777" w:rsidR="006A1B9E" w:rsidRDefault="00D31534">
                            <w:pPr>
                              <w:textDirection w:val="btLr"/>
                            </w:pPr>
                            <w:r>
                              <w:rPr>
                                <w:rFonts w:ascii="Rockwell" w:eastAsia="Rockwell" w:hAnsi="Rockwell" w:cs="Rockwell"/>
                                <w:color w:val="000000"/>
                                <w:sz w:val="22"/>
                              </w:rPr>
                              <w:t>Grammar: Plural Nouns, Writing Quotations, Subject-</w:t>
                            </w:r>
                            <w:proofErr w:type="gramStart"/>
                            <w:r>
                              <w:rPr>
                                <w:rFonts w:ascii="Rockwell" w:eastAsia="Rockwell" w:hAnsi="Rockwell" w:cs="Rockwell"/>
                                <w:color w:val="000000"/>
                                <w:sz w:val="22"/>
                              </w:rPr>
                              <w:t>Verb  and</w:t>
                            </w:r>
                            <w:proofErr w:type="gramEnd"/>
                            <w:r>
                              <w:rPr>
                                <w:rFonts w:ascii="Rockwell" w:eastAsia="Rockwell" w:hAnsi="Rockwell" w:cs="Rockwell"/>
                                <w:color w:val="000000"/>
                                <w:sz w:val="22"/>
                              </w:rPr>
                              <w:t xml:space="preserve"> Pronoun-Verb Agreement</w:t>
                            </w:r>
                          </w:p>
                          <w:p w14:paraId="47691CEA" w14:textId="77777777" w:rsidR="006A1B9E" w:rsidRDefault="00D31534">
                            <w:pPr>
                              <w:textDirection w:val="btLr"/>
                            </w:pPr>
                            <w:r>
                              <w:rPr>
                                <w:rFonts w:ascii="Rockwell" w:eastAsia="Rockwell" w:hAnsi="Rockwell" w:cs="Rockwell"/>
                                <w:color w:val="000000"/>
                                <w:sz w:val="22"/>
                              </w:rPr>
                              <w:t>Spelling:  Homophones, Contractions, Vowel + /r/ sound</w:t>
                            </w:r>
                          </w:p>
                          <w:p w14:paraId="268707DD" w14:textId="77777777" w:rsidR="006A1B9E" w:rsidRDefault="00D31534">
                            <w:pPr>
                              <w:textDirection w:val="btLr"/>
                            </w:pPr>
                            <w:r>
                              <w:rPr>
                                <w:rFonts w:ascii="Rockwell" w:eastAsia="Rockwell" w:hAnsi="Rockwell" w:cs="Rockwell"/>
                                <w:color w:val="000000"/>
                                <w:sz w:val="22"/>
                              </w:rPr>
                              <w:t xml:space="preserve">Phonics: Words ending in </w:t>
                            </w:r>
                            <w:r>
                              <w:rPr>
                                <w:rFonts w:ascii="Rockwell" w:eastAsia="Rockwell" w:hAnsi="Rockwell" w:cs="Rockwell"/>
                                <w:i/>
                                <w:color w:val="000000"/>
                                <w:sz w:val="22"/>
                              </w:rPr>
                              <w:t>-er</w:t>
                            </w:r>
                            <w:r>
                              <w:rPr>
                                <w:rFonts w:ascii="Rockwell" w:eastAsia="Rockwell" w:hAnsi="Rockwell" w:cs="Rockwell"/>
                                <w:color w:val="000000"/>
                                <w:sz w:val="22"/>
                              </w:rPr>
                              <w:t xml:space="preserve"> and </w:t>
                            </w:r>
                            <w:r>
                              <w:rPr>
                                <w:rFonts w:ascii="Rockwell" w:eastAsia="Rockwell" w:hAnsi="Rockwell" w:cs="Rockwell"/>
                                <w:i/>
                                <w:color w:val="000000"/>
                                <w:sz w:val="22"/>
                              </w:rPr>
                              <w:t>-le,</w:t>
                            </w:r>
                            <w:r>
                              <w:rPr>
                                <w:rFonts w:ascii="Rockwell" w:eastAsia="Rockwell" w:hAnsi="Rockwell" w:cs="Rockwell"/>
                                <w:color w:val="000000"/>
                                <w:sz w:val="22"/>
                              </w:rPr>
                              <w:t xml:space="preserve"> Contractions with </w:t>
                            </w:r>
                            <w:proofErr w:type="spellStart"/>
                            <w:r>
                              <w:rPr>
                                <w:rFonts w:ascii="Rockwell" w:eastAsia="Rockwell" w:hAnsi="Rockwell" w:cs="Rockwell"/>
                                <w:i/>
                                <w:color w:val="000000"/>
                                <w:sz w:val="22"/>
                              </w:rPr>
                              <w:t>n’t</w:t>
                            </w:r>
                            <w:proofErr w:type="spellEnd"/>
                            <w:r>
                              <w:rPr>
                                <w:rFonts w:ascii="Rockwell" w:eastAsia="Rockwell" w:hAnsi="Rockwell" w:cs="Rockwell"/>
                                <w:i/>
                                <w:color w:val="000000"/>
                                <w:sz w:val="22"/>
                              </w:rPr>
                              <w:t>, ‘d, ‘</w:t>
                            </w:r>
                            <w:proofErr w:type="gramStart"/>
                            <w:r>
                              <w:rPr>
                                <w:rFonts w:ascii="Rockwell" w:eastAsia="Rockwell" w:hAnsi="Rockwell" w:cs="Rockwell"/>
                                <w:i/>
                                <w:color w:val="000000"/>
                                <w:sz w:val="22"/>
                              </w:rPr>
                              <w:t>ve ,</w:t>
                            </w:r>
                            <w:proofErr w:type="gramEnd"/>
                            <w:r>
                              <w:rPr>
                                <w:rFonts w:ascii="Rockwell" w:eastAsia="Rockwell" w:hAnsi="Rockwell" w:cs="Rockwell"/>
                                <w:i/>
                                <w:color w:val="000000"/>
                                <w:sz w:val="22"/>
                              </w:rPr>
                              <w:t xml:space="preserve"> Words with </w:t>
                            </w:r>
                            <w:proofErr w:type="spellStart"/>
                            <w:r>
                              <w:rPr>
                                <w:rFonts w:ascii="Rockwell" w:eastAsia="Rockwell" w:hAnsi="Rockwell" w:cs="Rockwell"/>
                                <w:i/>
                                <w:color w:val="000000"/>
                                <w:sz w:val="22"/>
                              </w:rPr>
                              <w:t>ar</w:t>
                            </w:r>
                            <w:proofErr w:type="spellEnd"/>
                            <w:r>
                              <w:rPr>
                                <w:rFonts w:ascii="Rockwell" w:eastAsia="Rockwell" w:hAnsi="Rockwell" w:cs="Rockwell"/>
                                <w:i/>
                                <w:color w:val="000000"/>
                                <w:sz w:val="22"/>
                              </w:rPr>
                              <w:t>, or, ore</w:t>
                            </w:r>
                          </w:p>
                          <w:p w14:paraId="25456E5F" w14:textId="77777777" w:rsidR="006A1B9E" w:rsidRDefault="00D31534">
                            <w:pPr>
                              <w:textDirection w:val="btLr"/>
                            </w:pPr>
                            <w:r>
                              <w:rPr>
                                <w:rFonts w:ascii="Rockwell" w:eastAsia="Rockwell" w:hAnsi="Rockwell" w:cs="Rockwell"/>
                                <w:b/>
                                <w:color w:val="000000"/>
                                <w:sz w:val="22"/>
                              </w:rPr>
                              <w:t>Writing</w:t>
                            </w:r>
                            <w:r>
                              <w:rPr>
                                <w:rFonts w:ascii="Rockwell" w:eastAsia="Rockwell" w:hAnsi="Rockwell" w:cs="Rockwell"/>
                                <w:color w:val="000000"/>
                                <w:sz w:val="22"/>
                              </w:rPr>
                              <w:t xml:space="preserve">: Informative Writing, Prewriting and explanatory </w:t>
                            </w:r>
                            <w:proofErr w:type="spellStart"/>
                            <w:r>
                              <w:rPr>
                                <w:rFonts w:ascii="Rockwell" w:eastAsia="Rockwell" w:hAnsi="Rockwell" w:cs="Rockwell"/>
                                <w:color w:val="000000"/>
                                <w:sz w:val="22"/>
                              </w:rPr>
                              <w:t>Paragragh</w:t>
                            </w:r>
                            <w:proofErr w:type="spellEnd"/>
                            <w:r>
                              <w:rPr>
                                <w:rFonts w:ascii="Rockwell" w:eastAsia="Rockwell" w:hAnsi="Rockwell" w:cs="Rockwell"/>
                                <w:color w:val="000000"/>
                                <w:sz w:val="22"/>
                              </w:rPr>
                              <w:t xml:space="preserve">, Compare and Contrast Paragraph, Informative Paragraph </w:t>
                            </w:r>
                          </w:p>
                          <w:p w14:paraId="73A7F81E" w14:textId="77777777" w:rsidR="006A1B9E" w:rsidRDefault="00D31534">
                            <w:pPr>
                              <w:textDirection w:val="btLr"/>
                            </w:pPr>
                            <w:r>
                              <w:rPr>
                                <w:rFonts w:ascii="Rockwell" w:eastAsia="Rockwell" w:hAnsi="Rockwell" w:cs="Rockwell"/>
                                <w:b/>
                                <w:color w:val="000000"/>
                                <w:sz w:val="22"/>
                              </w:rPr>
                              <w:t>Math</w:t>
                            </w:r>
                            <w:r>
                              <w:rPr>
                                <w:rFonts w:ascii="Rockwell" w:eastAsia="Rockwell" w:hAnsi="Rockwell" w:cs="Rockwell"/>
                                <w:color w:val="000000"/>
                                <w:sz w:val="22"/>
                              </w:rPr>
                              <w:t xml:space="preserve">: Multiplication Facts and Strategies, Use Multiplication </w:t>
                            </w:r>
                            <w:proofErr w:type="spellStart"/>
                            <w:proofErr w:type="gramStart"/>
                            <w:r>
                              <w:rPr>
                                <w:rFonts w:ascii="Rockwell" w:eastAsia="Rockwell" w:hAnsi="Rockwell" w:cs="Rockwell"/>
                                <w:color w:val="000000"/>
                                <w:sz w:val="22"/>
                              </w:rPr>
                              <w:t>Facts,Understand</w:t>
                            </w:r>
                            <w:proofErr w:type="spellEnd"/>
                            <w:proofErr w:type="gramEnd"/>
                            <w:r>
                              <w:rPr>
                                <w:rFonts w:ascii="Rockwell" w:eastAsia="Rockwell" w:hAnsi="Rockwell" w:cs="Rockwell"/>
                                <w:color w:val="000000"/>
                                <w:sz w:val="22"/>
                              </w:rPr>
                              <w:t xml:space="preserve"> Division, Division Facts and Strategies</w:t>
                            </w:r>
                          </w:p>
                          <w:p w14:paraId="0DE68D4A" w14:textId="77777777" w:rsidR="006A1B9E" w:rsidRDefault="00D31534">
                            <w:pPr>
                              <w:textDirection w:val="btLr"/>
                            </w:pPr>
                            <w:r>
                              <w:rPr>
                                <w:rFonts w:ascii="Rockwell" w:eastAsia="Rockwell" w:hAnsi="Rockwell" w:cs="Rockwell"/>
                                <w:b/>
                                <w:color w:val="000000"/>
                                <w:sz w:val="22"/>
                              </w:rPr>
                              <w:t>Science</w:t>
                            </w:r>
                            <w:r>
                              <w:rPr>
                                <w:rFonts w:ascii="Rockwell" w:eastAsia="Rockwell" w:hAnsi="Rockwell" w:cs="Rockwell"/>
                                <w:color w:val="000000"/>
                                <w:sz w:val="22"/>
                              </w:rPr>
                              <w:t>: Stormy Skies, Weather and Climate Unit</w:t>
                            </w:r>
                          </w:p>
                          <w:p w14:paraId="60C7030F" w14:textId="77777777" w:rsidR="006A1B9E" w:rsidRDefault="00D31534">
                            <w:pPr>
                              <w:textDirection w:val="btLr"/>
                            </w:pPr>
                            <w:r>
                              <w:rPr>
                                <w:rFonts w:ascii="Rockwell" w:eastAsia="Rockwell" w:hAnsi="Rockwell" w:cs="Rockwell"/>
                                <w:b/>
                                <w:color w:val="000000"/>
                                <w:sz w:val="22"/>
                              </w:rPr>
                              <w:t xml:space="preserve">Social Studies: </w:t>
                            </w:r>
                            <w:r>
                              <w:rPr>
                                <w:rFonts w:ascii="Rockwell" w:eastAsia="Rockwell" w:hAnsi="Rockwell" w:cs="Rockwell"/>
                                <w:color w:val="000000"/>
                                <w:sz w:val="22"/>
                              </w:rPr>
                              <w:t>Abraham Lincoln, Clara Barton, Ulysses S. Grant, Louisa May Alcott, George Washington Carver</w:t>
                            </w:r>
                          </w:p>
                          <w:p w14:paraId="4DCD329C" w14:textId="77777777" w:rsidR="006A1B9E" w:rsidRDefault="006A1B9E">
                            <w:pPr>
                              <w:textDirection w:val="btLr"/>
                            </w:pPr>
                          </w:p>
                        </w:txbxContent>
                      </wps:txbx>
                      <wps:bodyPr spcFirstLastPara="1" wrap="square" lIns="114300" tIns="0" rIns="114300" bIns="0" anchor="t" anchorCtr="0">
                        <a:noAutofit/>
                      </wps:bodyPr>
                    </wps:wsp>
                  </a:graphicData>
                </a:graphic>
              </wp:anchor>
            </w:drawing>
          </mc:Choice>
          <mc:Fallback>
            <w:pict>
              <v:shape w14:anchorId="0AB4DA07" id="Freeform 2" o:spid="_x0000_s1028" style="position:absolute;margin-left:4pt;margin-top:106pt;width:263pt;height:392.2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314700,4800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" adj="-11796480,,5400" path="m,l,4800600r3314700,l3314700,,,xe" strokeweight="1pt">
                <v:stroke startarrowwidth="narrow" startarrowlength="short" endarrowwidth="narrow" endarrowlength="short" miterlimit="5243f" joinstyle="miter"/>
                <v:formulas/>
                <v:path arrowok="t" o:extrusionok="f" o:connecttype="custom" textboxrect="0,0,3314700,4800600"/>
                <v:textbox inset="9pt,0,9pt,0">
                  <w:txbxContent>
                    <w:p w14:paraId="6CAF8B7A" w14:textId="77777777" w:rsidR="006A1B9E" w:rsidRDefault="00D31534">
                      <w:pPr>
                        <w:textDirection w:val="btLr"/>
                      </w:pPr>
                      <w:r>
                        <w:rPr>
                          <w:rFonts w:ascii="Rockwell" w:eastAsia="Rockwell" w:hAnsi="Rockwell" w:cs="Rockwell"/>
                          <w:b/>
                          <w:color w:val="000000"/>
                          <w:sz w:val="32"/>
                        </w:rPr>
                        <w:t>What we are learning:</w:t>
                      </w:r>
                    </w:p>
                    <w:p w14:paraId="2586C307" w14:textId="77777777" w:rsidR="006A1B9E" w:rsidRDefault="006A1B9E">
                      <w:pPr>
                        <w:textDirection w:val="btLr"/>
                      </w:pPr>
                    </w:p>
                    <w:p w14:paraId="3DF4B930" w14:textId="77777777" w:rsidR="006A1B9E" w:rsidRDefault="00D31534">
                      <w:pPr>
                        <w:textDirection w:val="btLr"/>
                      </w:pPr>
                      <w:r>
                        <w:rPr>
                          <w:rFonts w:ascii="Rockwell" w:eastAsia="Rockwell" w:hAnsi="Rockwell" w:cs="Rockwell"/>
                          <w:b/>
                          <w:color w:val="000000"/>
                          <w:sz w:val="22"/>
                        </w:rPr>
                        <w:t>Language Arts:</w:t>
                      </w:r>
                    </w:p>
                    <w:p w14:paraId="70713183" w14:textId="77777777" w:rsidR="006A1B9E" w:rsidRDefault="00D31534">
                      <w:pPr>
                        <w:textDirection w:val="btLr"/>
                      </w:pPr>
                      <w:r>
                        <w:rPr>
                          <w:rFonts w:ascii="Rockwell" w:eastAsia="Rockwell" w:hAnsi="Rockwell" w:cs="Rockwell"/>
                          <w:color w:val="000000"/>
                          <w:sz w:val="22"/>
                        </w:rPr>
                        <w:t xml:space="preserve">Anchor Texts: Tops and Bottoms, Goodness Grows in Gardens, </w:t>
                      </w:r>
                      <w:proofErr w:type="spellStart"/>
                      <w:r>
                        <w:rPr>
                          <w:rFonts w:ascii="Rockwell" w:eastAsia="Rockwell" w:hAnsi="Rockwell" w:cs="Rockwell"/>
                          <w:color w:val="000000"/>
                          <w:sz w:val="22"/>
                        </w:rPr>
                        <w:t>Yander</w:t>
                      </w:r>
                      <w:proofErr w:type="spellEnd"/>
                      <w:r>
                        <w:rPr>
                          <w:rFonts w:ascii="Rockwell" w:eastAsia="Rockwell" w:hAnsi="Rockwell" w:cs="Rockwell"/>
                          <w:color w:val="000000"/>
                          <w:sz w:val="22"/>
                        </w:rPr>
                        <w:t xml:space="preserve"> Mountain: A Cherokee Legend, The Trail of Tears, Aero and Officer Mike, Kids and Critters</w:t>
                      </w:r>
                    </w:p>
                    <w:p w14:paraId="41856EF1" w14:textId="77777777" w:rsidR="006A1B9E" w:rsidRDefault="00D31534">
                      <w:pPr>
                        <w:textDirection w:val="btLr"/>
                      </w:pPr>
                      <w:r>
                        <w:rPr>
                          <w:rFonts w:ascii="Rockwell" w:eastAsia="Rockwell" w:hAnsi="Rockwell" w:cs="Rockwell"/>
                          <w:color w:val="000000"/>
                          <w:sz w:val="22"/>
                        </w:rPr>
                        <w:t>Target Skill: Theme, Compare and Contrast, Author’s Purpose, Point of View</w:t>
                      </w:r>
                    </w:p>
                    <w:p w14:paraId="36FDF33C" w14:textId="77777777" w:rsidR="006A1B9E" w:rsidRDefault="00D31534">
                      <w:pPr>
                        <w:textDirection w:val="btLr"/>
                      </w:pPr>
                      <w:r>
                        <w:rPr>
                          <w:rFonts w:ascii="Rockwell" w:eastAsia="Rockwell" w:hAnsi="Rockwell" w:cs="Rockwell"/>
                          <w:color w:val="000000"/>
                          <w:sz w:val="22"/>
                        </w:rPr>
                        <w:t>Grammar: Plural Nouns, Writing Quotations, Subject-</w:t>
                      </w:r>
                      <w:proofErr w:type="gramStart"/>
                      <w:r>
                        <w:rPr>
                          <w:rFonts w:ascii="Rockwell" w:eastAsia="Rockwell" w:hAnsi="Rockwell" w:cs="Rockwell"/>
                          <w:color w:val="000000"/>
                          <w:sz w:val="22"/>
                        </w:rPr>
                        <w:t>Verb  and</w:t>
                      </w:r>
                      <w:proofErr w:type="gramEnd"/>
                      <w:r>
                        <w:rPr>
                          <w:rFonts w:ascii="Rockwell" w:eastAsia="Rockwell" w:hAnsi="Rockwell" w:cs="Rockwell"/>
                          <w:color w:val="000000"/>
                          <w:sz w:val="22"/>
                        </w:rPr>
                        <w:t xml:space="preserve"> Pronoun-Verb Agreement</w:t>
                      </w:r>
                    </w:p>
                    <w:p w14:paraId="47691CEA" w14:textId="77777777" w:rsidR="006A1B9E" w:rsidRDefault="00D31534">
                      <w:pPr>
                        <w:textDirection w:val="btLr"/>
                      </w:pPr>
                      <w:r>
                        <w:rPr>
                          <w:rFonts w:ascii="Rockwell" w:eastAsia="Rockwell" w:hAnsi="Rockwell" w:cs="Rockwell"/>
                          <w:color w:val="000000"/>
                          <w:sz w:val="22"/>
                        </w:rPr>
                        <w:t>Spelling:  Homophones, Contractions, Vowel + /r/ sound</w:t>
                      </w:r>
                    </w:p>
                    <w:p w14:paraId="268707DD" w14:textId="77777777" w:rsidR="006A1B9E" w:rsidRDefault="00D31534">
                      <w:pPr>
                        <w:textDirection w:val="btLr"/>
                      </w:pPr>
                      <w:r>
                        <w:rPr>
                          <w:rFonts w:ascii="Rockwell" w:eastAsia="Rockwell" w:hAnsi="Rockwell" w:cs="Rockwell"/>
                          <w:color w:val="000000"/>
                          <w:sz w:val="22"/>
                        </w:rPr>
                        <w:t xml:space="preserve">Phonics: Words ending in </w:t>
                      </w:r>
                      <w:r>
                        <w:rPr>
                          <w:rFonts w:ascii="Rockwell" w:eastAsia="Rockwell" w:hAnsi="Rockwell" w:cs="Rockwell"/>
                          <w:i/>
                          <w:color w:val="000000"/>
                          <w:sz w:val="22"/>
                        </w:rPr>
                        <w:t>-er</w:t>
                      </w:r>
                      <w:r>
                        <w:rPr>
                          <w:rFonts w:ascii="Rockwell" w:eastAsia="Rockwell" w:hAnsi="Rockwell" w:cs="Rockwell"/>
                          <w:color w:val="000000"/>
                          <w:sz w:val="22"/>
                        </w:rPr>
                        <w:t xml:space="preserve"> and </w:t>
                      </w:r>
                      <w:r>
                        <w:rPr>
                          <w:rFonts w:ascii="Rockwell" w:eastAsia="Rockwell" w:hAnsi="Rockwell" w:cs="Rockwell"/>
                          <w:i/>
                          <w:color w:val="000000"/>
                          <w:sz w:val="22"/>
                        </w:rPr>
                        <w:t>-le,</w:t>
                      </w:r>
                      <w:r>
                        <w:rPr>
                          <w:rFonts w:ascii="Rockwell" w:eastAsia="Rockwell" w:hAnsi="Rockwell" w:cs="Rockwell"/>
                          <w:color w:val="000000"/>
                          <w:sz w:val="22"/>
                        </w:rPr>
                        <w:t xml:space="preserve"> Contractions with </w:t>
                      </w:r>
                      <w:proofErr w:type="spellStart"/>
                      <w:r>
                        <w:rPr>
                          <w:rFonts w:ascii="Rockwell" w:eastAsia="Rockwell" w:hAnsi="Rockwell" w:cs="Rockwell"/>
                          <w:i/>
                          <w:color w:val="000000"/>
                          <w:sz w:val="22"/>
                        </w:rPr>
                        <w:t>n’t</w:t>
                      </w:r>
                      <w:proofErr w:type="spellEnd"/>
                      <w:r>
                        <w:rPr>
                          <w:rFonts w:ascii="Rockwell" w:eastAsia="Rockwell" w:hAnsi="Rockwell" w:cs="Rockwell"/>
                          <w:i/>
                          <w:color w:val="000000"/>
                          <w:sz w:val="22"/>
                        </w:rPr>
                        <w:t>, ‘d, ‘</w:t>
                      </w:r>
                      <w:proofErr w:type="gramStart"/>
                      <w:r>
                        <w:rPr>
                          <w:rFonts w:ascii="Rockwell" w:eastAsia="Rockwell" w:hAnsi="Rockwell" w:cs="Rockwell"/>
                          <w:i/>
                          <w:color w:val="000000"/>
                          <w:sz w:val="22"/>
                        </w:rPr>
                        <w:t>ve ,</w:t>
                      </w:r>
                      <w:proofErr w:type="gramEnd"/>
                      <w:r>
                        <w:rPr>
                          <w:rFonts w:ascii="Rockwell" w:eastAsia="Rockwell" w:hAnsi="Rockwell" w:cs="Rockwell"/>
                          <w:i/>
                          <w:color w:val="000000"/>
                          <w:sz w:val="22"/>
                        </w:rPr>
                        <w:t xml:space="preserve"> Words with </w:t>
                      </w:r>
                      <w:proofErr w:type="spellStart"/>
                      <w:r>
                        <w:rPr>
                          <w:rFonts w:ascii="Rockwell" w:eastAsia="Rockwell" w:hAnsi="Rockwell" w:cs="Rockwell"/>
                          <w:i/>
                          <w:color w:val="000000"/>
                          <w:sz w:val="22"/>
                        </w:rPr>
                        <w:t>ar</w:t>
                      </w:r>
                      <w:proofErr w:type="spellEnd"/>
                      <w:r>
                        <w:rPr>
                          <w:rFonts w:ascii="Rockwell" w:eastAsia="Rockwell" w:hAnsi="Rockwell" w:cs="Rockwell"/>
                          <w:i/>
                          <w:color w:val="000000"/>
                          <w:sz w:val="22"/>
                        </w:rPr>
                        <w:t>, or, ore</w:t>
                      </w:r>
                    </w:p>
                    <w:p w14:paraId="25456E5F" w14:textId="77777777" w:rsidR="006A1B9E" w:rsidRDefault="00D31534">
                      <w:pPr>
                        <w:textDirection w:val="btLr"/>
                      </w:pPr>
                      <w:r>
                        <w:rPr>
                          <w:rFonts w:ascii="Rockwell" w:eastAsia="Rockwell" w:hAnsi="Rockwell" w:cs="Rockwell"/>
                          <w:b/>
                          <w:color w:val="000000"/>
                          <w:sz w:val="22"/>
                        </w:rPr>
                        <w:t>Writing</w:t>
                      </w:r>
                      <w:r>
                        <w:rPr>
                          <w:rFonts w:ascii="Rockwell" w:eastAsia="Rockwell" w:hAnsi="Rockwell" w:cs="Rockwell"/>
                          <w:color w:val="000000"/>
                          <w:sz w:val="22"/>
                        </w:rPr>
                        <w:t xml:space="preserve">: Informative Writing, Prewriting and explanatory </w:t>
                      </w:r>
                      <w:proofErr w:type="spellStart"/>
                      <w:r>
                        <w:rPr>
                          <w:rFonts w:ascii="Rockwell" w:eastAsia="Rockwell" w:hAnsi="Rockwell" w:cs="Rockwell"/>
                          <w:color w:val="000000"/>
                          <w:sz w:val="22"/>
                        </w:rPr>
                        <w:t>Paragragh</w:t>
                      </w:r>
                      <w:proofErr w:type="spellEnd"/>
                      <w:r>
                        <w:rPr>
                          <w:rFonts w:ascii="Rockwell" w:eastAsia="Rockwell" w:hAnsi="Rockwell" w:cs="Rockwell"/>
                          <w:color w:val="000000"/>
                          <w:sz w:val="22"/>
                        </w:rPr>
                        <w:t xml:space="preserve">, Compare and Contrast Paragraph, Informative Paragraph </w:t>
                      </w:r>
                    </w:p>
                    <w:p w14:paraId="73A7F81E" w14:textId="77777777" w:rsidR="006A1B9E" w:rsidRDefault="00D31534">
                      <w:pPr>
                        <w:textDirection w:val="btLr"/>
                      </w:pPr>
                      <w:r>
                        <w:rPr>
                          <w:rFonts w:ascii="Rockwell" w:eastAsia="Rockwell" w:hAnsi="Rockwell" w:cs="Rockwell"/>
                          <w:b/>
                          <w:color w:val="000000"/>
                          <w:sz w:val="22"/>
                        </w:rPr>
                        <w:t>Math</w:t>
                      </w:r>
                      <w:r>
                        <w:rPr>
                          <w:rFonts w:ascii="Rockwell" w:eastAsia="Rockwell" w:hAnsi="Rockwell" w:cs="Rockwell"/>
                          <w:color w:val="000000"/>
                          <w:sz w:val="22"/>
                        </w:rPr>
                        <w:t xml:space="preserve">: Multiplication Facts and Strategies, Use Multiplication </w:t>
                      </w:r>
                      <w:proofErr w:type="spellStart"/>
                      <w:proofErr w:type="gramStart"/>
                      <w:r>
                        <w:rPr>
                          <w:rFonts w:ascii="Rockwell" w:eastAsia="Rockwell" w:hAnsi="Rockwell" w:cs="Rockwell"/>
                          <w:color w:val="000000"/>
                          <w:sz w:val="22"/>
                        </w:rPr>
                        <w:t>Facts,Understand</w:t>
                      </w:r>
                      <w:proofErr w:type="spellEnd"/>
                      <w:proofErr w:type="gramEnd"/>
                      <w:r>
                        <w:rPr>
                          <w:rFonts w:ascii="Rockwell" w:eastAsia="Rockwell" w:hAnsi="Rockwell" w:cs="Rockwell"/>
                          <w:color w:val="000000"/>
                          <w:sz w:val="22"/>
                        </w:rPr>
                        <w:t xml:space="preserve"> Division, Division Facts and Strategies</w:t>
                      </w:r>
                    </w:p>
                    <w:p w14:paraId="0DE68D4A" w14:textId="77777777" w:rsidR="006A1B9E" w:rsidRDefault="00D31534">
                      <w:pPr>
                        <w:textDirection w:val="btLr"/>
                      </w:pPr>
                      <w:r>
                        <w:rPr>
                          <w:rFonts w:ascii="Rockwell" w:eastAsia="Rockwell" w:hAnsi="Rockwell" w:cs="Rockwell"/>
                          <w:b/>
                          <w:color w:val="000000"/>
                          <w:sz w:val="22"/>
                        </w:rPr>
                        <w:t>Science</w:t>
                      </w:r>
                      <w:r>
                        <w:rPr>
                          <w:rFonts w:ascii="Rockwell" w:eastAsia="Rockwell" w:hAnsi="Rockwell" w:cs="Rockwell"/>
                          <w:color w:val="000000"/>
                          <w:sz w:val="22"/>
                        </w:rPr>
                        <w:t>: Stormy Skies, Weather and Climate Unit</w:t>
                      </w:r>
                    </w:p>
                    <w:p w14:paraId="60C7030F" w14:textId="77777777" w:rsidR="006A1B9E" w:rsidRDefault="00D31534">
                      <w:pPr>
                        <w:textDirection w:val="btLr"/>
                      </w:pPr>
                      <w:r>
                        <w:rPr>
                          <w:rFonts w:ascii="Rockwell" w:eastAsia="Rockwell" w:hAnsi="Rockwell" w:cs="Rockwell"/>
                          <w:b/>
                          <w:color w:val="000000"/>
                          <w:sz w:val="22"/>
                        </w:rPr>
                        <w:t xml:space="preserve">Social Studies: </w:t>
                      </w:r>
                      <w:r>
                        <w:rPr>
                          <w:rFonts w:ascii="Rockwell" w:eastAsia="Rockwell" w:hAnsi="Rockwell" w:cs="Rockwell"/>
                          <w:color w:val="000000"/>
                          <w:sz w:val="22"/>
                        </w:rPr>
                        <w:t>Abraham Lincoln, Clara Barton, Ulysses S. Grant, Louisa May Alcott, George Washington Carver</w:t>
                      </w:r>
                    </w:p>
                    <w:p w14:paraId="4DCD329C" w14:textId="77777777" w:rsidR="006A1B9E" w:rsidRDefault="006A1B9E">
                      <w:pPr>
                        <w:textDirection w:val="btLr"/>
                      </w:pPr>
                    </w:p>
                  </w:txbxContent>
                </v:textbox>
                <w10:wrap type="square"/>
              </v:shape>
            </w:pict>
          </mc:Fallback>
        </mc:AlternateContent>
      </w:r>
      <w:r w:rsidR="00D31534">
        <w:rPr>
          <w:noProof/>
        </w:rPr>
        <mc:AlternateContent>
          <mc:Choice Requires="wps">
            <w:drawing>
              <wp:anchor distT="0" distB="0" distL="114300" distR="114300" simplePos="0" relativeHeight="251661312" behindDoc="0" locked="0" layoutInCell="1" hidden="0" allowOverlap="1" wp14:anchorId="0D609146" wp14:editId="4CB1F129">
                <wp:simplePos x="0" y="0"/>
                <wp:positionH relativeFrom="column">
                  <wp:posOffset>50801</wp:posOffset>
                </wp:positionH>
                <wp:positionV relativeFrom="paragraph">
                  <wp:posOffset>165100</wp:posOffset>
                </wp:positionV>
                <wp:extent cx="6997700" cy="972432"/>
                <wp:effectExtent l="0" t="0" r="0" b="0"/>
                <wp:wrapTopAndBottom distT="0" distB="0"/>
                <wp:docPr id="1" name="Freeform 1"/>
                <wp:cNvGraphicFramePr/>
                <a:graphic xmlns:a="http://schemas.openxmlformats.org/drawingml/2006/main">
                  <a:graphicData uri="http://schemas.microsoft.com/office/word/2010/wordprocessingShape">
                    <wps:wsp>
                      <wps:cNvSpPr/>
                      <wps:spPr>
                        <a:xfrm>
                          <a:off x="1859850" y="3303750"/>
                          <a:ext cx="6972300" cy="952500"/>
                        </a:xfrm>
                        <a:custGeom>
                          <a:avLst/>
                          <a:gdLst/>
                          <a:ahLst/>
                          <a:cxnLst/>
                          <a:rect l="l" t="t" r="r" b="b"/>
                          <a:pathLst>
                            <a:path w="6972300" h="952500" extrusionOk="0">
                              <a:moveTo>
                                <a:pt x="0" y="0"/>
                              </a:moveTo>
                              <a:lnTo>
                                <a:pt x="0" y="952500"/>
                              </a:lnTo>
                              <a:lnTo>
                                <a:pt x="6972300" y="952500"/>
                              </a:lnTo>
                              <a:lnTo>
                                <a:pt x="69723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C52EB96" w14:textId="77777777" w:rsidR="006A1B9E" w:rsidRDefault="00D31534">
                            <w:pPr>
                              <w:jc w:val="center"/>
                              <w:textDirection w:val="btLr"/>
                            </w:pPr>
                            <w:r>
                              <w:rPr>
                                <w:rFonts w:ascii="Rockwell" w:eastAsia="Rockwell" w:hAnsi="Rockwell" w:cs="Rockwell"/>
                                <w:color w:val="000000"/>
                                <w:sz w:val="36"/>
                              </w:rPr>
                              <w:t>Third Grade Goal Sheet</w:t>
                            </w:r>
                          </w:p>
                          <w:p w14:paraId="5424B355" w14:textId="77777777" w:rsidR="006A1B9E" w:rsidRDefault="00D31534">
                            <w:pPr>
                              <w:jc w:val="center"/>
                              <w:textDirection w:val="btLr"/>
                            </w:pPr>
                            <w:r>
                              <w:rPr>
                                <w:rFonts w:ascii="Rockwell" w:eastAsia="Rockwell" w:hAnsi="Rockwell" w:cs="Rockwell"/>
                                <w:color w:val="000000"/>
                              </w:rPr>
                              <w:t xml:space="preserve">Miss Dierkes </w:t>
                            </w:r>
                          </w:p>
                          <w:p w14:paraId="1F00958E" w14:textId="77777777" w:rsidR="006A1B9E" w:rsidRDefault="00D31534">
                            <w:pPr>
                              <w:jc w:val="center"/>
                              <w:textDirection w:val="btLr"/>
                            </w:pPr>
                            <w:r>
                              <w:rPr>
                                <w:rFonts w:ascii="Rockwell" w:eastAsia="Rockwell" w:hAnsi="Rockwell" w:cs="Rockwell"/>
                                <w:color w:val="000000"/>
                              </w:rPr>
                              <w:t>3rdDierkes@mcaschools.org</w:t>
                            </w:r>
                          </w:p>
                          <w:p w14:paraId="74761B9C" w14:textId="77777777" w:rsidR="006A1B9E" w:rsidRDefault="00D31534">
                            <w:pPr>
                              <w:textDirection w:val="btLr"/>
                            </w:pPr>
                            <w:r>
                              <w:rPr>
                                <w:rFonts w:ascii="Rockwell" w:eastAsia="Rockwell" w:hAnsi="Rockwell" w:cs="Rockwell"/>
                                <w:color w:val="000000"/>
                              </w:rPr>
                              <w:t xml:space="preserve">                                            </w:t>
                            </w:r>
                            <w:r>
                              <w:rPr>
                                <w:rFonts w:ascii="Rockwell" w:eastAsia="Rockwell" w:hAnsi="Rockwell" w:cs="Rockwell"/>
                                <w:color w:val="000000"/>
                              </w:rPr>
                              <w:tab/>
                            </w:r>
                            <w:r>
                              <w:rPr>
                                <w:rFonts w:ascii="Rockwell" w:eastAsia="Rockwell" w:hAnsi="Rockwell" w:cs="Rockwell"/>
                                <w:color w:val="000000"/>
                              </w:rPr>
                              <w:tab/>
                            </w:r>
                            <w:r>
                              <w:rPr>
                                <w:rFonts w:ascii="Rockwell" w:eastAsia="Rockwell" w:hAnsi="Rockwell" w:cs="Rockwell"/>
                                <w:color w:val="000000"/>
                              </w:rPr>
                              <w:tab/>
                              <w:t xml:space="preserve">        May 2021</w:t>
                            </w:r>
                          </w:p>
                        </w:txbxContent>
                      </wps:txbx>
                      <wps:bodyPr spcFirstLastPara="1" wrap="square" lIns="114300" tIns="0" rIns="114300" bIns="0" anchor="t" anchorCtr="0">
                        <a:noAutofit/>
                      </wps:bodyPr>
                    </wps:wsp>
                  </a:graphicData>
                </a:graphic>
              </wp:anchor>
            </w:drawing>
          </mc:Choice>
          <mc:Fallback>
            <w:pict>
              <v:shape id="Freeform 1" o:spid="_x0000_s1028" style="position:absolute;margin-left:4pt;margin-top:13pt;width:551pt;height:76.5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6972300,952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" adj="-11796480,,5400" path="m,l,952500r6972300,l6972300,,,xe" strokeweight="1pt">
                <v:stroke startarrowwidth="narrow" startarrowlength="short" endarrowwidth="narrow" endarrowlength="short" miterlimit="5243f" joinstyle="miter"/>
                <v:formulas/>
                <v:path arrowok="t" o:extrusionok="f" o:connecttype="custom" textboxrect="0,0,6972300,952500"/>
                <v:textbox inset="9pt,0,9pt,0">
                  <w:txbxContent>
                    <w:p w:rsidR="006A1B9E" w:rsidRDefault="00D31534">
                      <w:pPr>
                        <w:jc w:val="center"/>
                        <w:textDirection w:val="btLr"/>
                      </w:pPr>
                      <w:r>
                        <w:rPr>
                          <w:rFonts w:ascii="Rockwell" w:eastAsia="Rockwell" w:hAnsi="Rockwell" w:cs="Rockwell"/>
                          <w:color w:val="000000"/>
                          <w:sz w:val="36"/>
                        </w:rPr>
                        <w:t>Third Grade Goal Sheet</w:t>
                      </w:r>
                    </w:p>
                    <w:p w:rsidR="006A1B9E" w:rsidRDefault="00D31534">
                      <w:pPr>
                        <w:jc w:val="center"/>
                        <w:textDirection w:val="btLr"/>
                      </w:pPr>
                      <w:r>
                        <w:rPr>
                          <w:rFonts w:ascii="Rockwell" w:eastAsia="Rockwell" w:hAnsi="Rockwell" w:cs="Rockwell"/>
                          <w:color w:val="000000"/>
                        </w:rPr>
                        <w:t xml:space="preserve">Miss Dierkes </w:t>
                      </w:r>
                    </w:p>
                    <w:p w:rsidR="006A1B9E" w:rsidRDefault="00D31534">
                      <w:pPr>
                        <w:jc w:val="center"/>
                        <w:textDirection w:val="btLr"/>
                      </w:pPr>
                      <w:r>
                        <w:rPr>
                          <w:rFonts w:ascii="Rockwell" w:eastAsia="Rockwell" w:hAnsi="Rockwell" w:cs="Rockwell"/>
                          <w:color w:val="000000"/>
                        </w:rPr>
                        <w:t>3rdDierkes@mcaschools.org</w:t>
                      </w:r>
                    </w:p>
                    <w:p w:rsidR="006A1B9E" w:rsidRDefault="00D31534">
                      <w:pPr>
                        <w:textDirection w:val="btLr"/>
                      </w:pPr>
                      <w:r>
                        <w:rPr>
                          <w:rFonts w:ascii="Rockwell" w:eastAsia="Rockwell" w:hAnsi="Rockwell" w:cs="Rockwell"/>
                          <w:color w:val="000000"/>
                        </w:rPr>
                        <w:t xml:space="preserve">                                            </w:t>
                      </w:r>
                      <w:r>
                        <w:rPr>
                          <w:rFonts w:ascii="Rockwell" w:eastAsia="Rockwell" w:hAnsi="Rockwell" w:cs="Rockwell"/>
                          <w:color w:val="000000"/>
                        </w:rPr>
                        <w:tab/>
                      </w:r>
                      <w:r>
                        <w:rPr>
                          <w:rFonts w:ascii="Rockwell" w:eastAsia="Rockwell" w:hAnsi="Rockwell" w:cs="Rockwell"/>
                          <w:color w:val="000000"/>
                        </w:rPr>
                        <w:tab/>
                      </w:r>
                      <w:r>
                        <w:rPr>
                          <w:rFonts w:ascii="Rockwell" w:eastAsia="Rockwell" w:hAnsi="Rockwell" w:cs="Rockwell"/>
                          <w:color w:val="000000"/>
                        </w:rPr>
                        <w:tab/>
                        <w:t xml:space="preserve">        May 2021</w:t>
                      </w:r>
                    </w:p>
                  </w:txbxContent>
                </v:textbox>
                <w10:wrap type="topAndBottom"/>
              </v:shape>
            </w:pict>
          </mc:Fallback>
        </mc:AlternateContent>
      </w:r>
      <w:r w:rsidR="00D31534">
        <w:rPr>
          <w:noProof/>
        </w:rPr>
        <mc:AlternateContent>
          <mc:Choice Requires="wps">
            <w:drawing>
              <wp:anchor distT="0" distB="0" distL="114300" distR="114300" simplePos="0" relativeHeight="251662336" behindDoc="0" locked="0" layoutInCell="1" hidden="0" allowOverlap="1" wp14:anchorId="617D9DB7" wp14:editId="2B185DEF">
                <wp:simplePos x="0" y="0"/>
                <wp:positionH relativeFrom="column">
                  <wp:posOffset>50801</wp:posOffset>
                </wp:positionH>
                <wp:positionV relativeFrom="paragraph">
                  <wp:posOffset>6489700</wp:posOffset>
                </wp:positionV>
                <wp:extent cx="3340100" cy="2423958"/>
                <wp:effectExtent l="0" t="0" r="0" b="0"/>
                <wp:wrapSquare wrapText="bothSides" distT="0" distB="0" distL="114300" distR="114300"/>
                <wp:docPr id="3" name="Freeform 3"/>
                <wp:cNvGraphicFramePr/>
                <a:graphic xmlns:a="http://schemas.openxmlformats.org/drawingml/2006/main">
                  <a:graphicData uri="http://schemas.microsoft.com/office/word/2010/wordprocessingShape">
                    <wps:wsp>
                      <wps:cNvSpPr/>
                      <wps:spPr>
                        <a:xfrm>
                          <a:off x="3688650" y="2579850"/>
                          <a:ext cx="3314700" cy="2400300"/>
                        </a:xfrm>
                        <a:custGeom>
                          <a:avLst/>
                          <a:gdLst/>
                          <a:ahLst/>
                          <a:cxnLst/>
                          <a:rect l="l" t="t" r="r" b="b"/>
                          <a:pathLst>
                            <a:path w="3314700" h="2400300" extrusionOk="0">
                              <a:moveTo>
                                <a:pt x="0" y="0"/>
                              </a:moveTo>
                              <a:lnTo>
                                <a:pt x="0" y="2400300"/>
                              </a:lnTo>
                              <a:lnTo>
                                <a:pt x="3314700" y="2400300"/>
                              </a:lnTo>
                              <a:lnTo>
                                <a:pt x="33147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391EA18" w14:textId="77777777" w:rsidR="006A1B9E" w:rsidRDefault="00D31534">
                            <w:pPr>
                              <w:textDirection w:val="btLr"/>
                            </w:pPr>
                            <w:r>
                              <w:rPr>
                                <w:rFonts w:ascii="Rockwell" w:eastAsia="Rockwell" w:hAnsi="Rockwell" w:cs="Rockwell"/>
                                <w:b/>
                                <w:color w:val="000000"/>
                                <w:sz w:val="32"/>
                              </w:rPr>
                              <w:t>Reminders:</w:t>
                            </w:r>
                            <w:r>
                              <w:rPr>
                                <w:rFonts w:ascii="Rockwell" w:eastAsia="Rockwell" w:hAnsi="Rockwell" w:cs="Rockwell"/>
                                <w:color w:val="000000"/>
                              </w:rPr>
                              <w:t xml:space="preserve"> </w:t>
                            </w:r>
                          </w:p>
                          <w:p w14:paraId="2FCE66C6" w14:textId="77777777" w:rsidR="006A1B9E" w:rsidRDefault="006A1B9E">
                            <w:pPr>
                              <w:textDirection w:val="btLr"/>
                            </w:pPr>
                          </w:p>
                          <w:p w14:paraId="1C497B6B" w14:textId="77777777" w:rsidR="006A1B9E" w:rsidRDefault="00D31534">
                            <w:pPr>
                              <w:textDirection w:val="btLr"/>
                            </w:pPr>
                            <w:r>
                              <w:rPr>
                                <w:rFonts w:ascii="Rockwell" w:eastAsia="Rockwell" w:hAnsi="Rockwell" w:cs="Rockwell"/>
                                <w:color w:val="000000"/>
                              </w:rPr>
                              <w:t xml:space="preserve">Please send Homework to </w:t>
                            </w:r>
                            <w:r>
                              <w:rPr>
                                <w:rFonts w:ascii="Rockwell" w:eastAsia="Rockwell" w:hAnsi="Rockwell" w:cs="Rockwell"/>
                                <w:color w:val="000099"/>
                                <w:u w:val="single"/>
                              </w:rPr>
                              <w:t>3rdDierkes@mcaschools.org</w:t>
                            </w:r>
                            <w:r>
                              <w:rPr>
                                <w:rFonts w:ascii="Rockwell" w:eastAsia="Rockwell" w:hAnsi="Rockwell" w:cs="Rockwell"/>
                                <w:color w:val="000000"/>
                              </w:rPr>
                              <w:t xml:space="preserve"> or post on our Google Classroom</w:t>
                            </w:r>
                          </w:p>
                          <w:p w14:paraId="4A108845" w14:textId="77777777" w:rsidR="006A1B9E" w:rsidRDefault="006A1B9E">
                            <w:pPr>
                              <w:textDirection w:val="btLr"/>
                            </w:pPr>
                          </w:p>
                          <w:p w14:paraId="77489515" w14:textId="77777777" w:rsidR="006A1B9E" w:rsidRDefault="00D31534">
                            <w:pPr>
                              <w:textDirection w:val="btLr"/>
                            </w:pPr>
                            <w:r>
                              <w:rPr>
                                <w:rFonts w:ascii="Rockwell" w:eastAsia="Rockwell" w:hAnsi="Rockwell" w:cs="Rockwell"/>
                                <w:color w:val="000000"/>
                              </w:rPr>
                              <w:t>Please make sure your child still has plenty of extra masks. Thank you.</w:t>
                            </w:r>
                          </w:p>
                          <w:p w14:paraId="368C348D" w14:textId="77777777" w:rsidR="006A1B9E" w:rsidRDefault="006A1B9E">
                            <w:pPr>
                              <w:textDirection w:val="btLr"/>
                            </w:pPr>
                          </w:p>
                          <w:p w14:paraId="3BC8CAAF" w14:textId="77777777" w:rsidR="00080A4C" w:rsidRPr="00080A4C" w:rsidRDefault="00080A4C" w:rsidP="00080A4C">
                            <w:pPr>
                              <w:rPr>
                                <w:rFonts w:ascii="Rockwell" w:eastAsiaTheme="minorEastAsia" w:hAnsi="Rockwell"/>
                                <w:b/>
                                <w:sz w:val="22"/>
                                <w:szCs w:val="22"/>
                              </w:rPr>
                            </w:pPr>
                            <w:r w:rsidRPr="00080A4C">
                              <w:rPr>
                                <w:rFonts w:ascii="Rockwell" w:eastAsiaTheme="minorEastAsia" w:hAnsi="Rockwell"/>
                                <w:b/>
                                <w:sz w:val="22"/>
                                <w:szCs w:val="22"/>
                              </w:rPr>
                              <w:t>May 3-7 Staff Appreciation Week</w:t>
                            </w:r>
                          </w:p>
                          <w:p w14:paraId="21145DAA" w14:textId="77777777" w:rsidR="00080A4C" w:rsidRPr="00080A4C" w:rsidRDefault="00080A4C" w:rsidP="00080A4C">
                            <w:pPr>
                              <w:rPr>
                                <w:rFonts w:ascii="Rockwell" w:eastAsiaTheme="minorEastAsia" w:hAnsi="Rockwell"/>
                                <w:b/>
                                <w:sz w:val="22"/>
                                <w:szCs w:val="22"/>
                              </w:rPr>
                            </w:pPr>
                            <w:r w:rsidRPr="00080A4C">
                              <w:rPr>
                                <w:rFonts w:ascii="Rockwell" w:eastAsiaTheme="minorEastAsia" w:hAnsi="Rockwell"/>
                                <w:b/>
                                <w:sz w:val="22"/>
                                <w:szCs w:val="22"/>
                              </w:rPr>
                              <w:t>Monday May 31, Memorial Day- School Closed</w:t>
                            </w:r>
                          </w:p>
                          <w:p w14:paraId="2559FE2E" w14:textId="77777777" w:rsidR="006A1B9E" w:rsidRDefault="006A1B9E">
                            <w:pPr>
                              <w:textDirection w:val="btLr"/>
                            </w:pPr>
                          </w:p>
                          <w:p w14:paraId="0878DFC4" w14:textId="77777777" w:rsidR="006A1B9E" w:rsidRDefault="006A1B9E">
                            <w:pPr>
                              <w:textDirection w:val="btLr"/>
                            </w:pPr>
                          </w:p>
                        </w:txbxContent>
                      </wps:txbx>
                      <wps:bodyPr spcFirstLastPara="1" wrap="square" lIns="114300" tIns="0" rIns="114300" bIns="0" anchor="t" anchorCtr="0">
                        <a:noAutofit/>
                      </wps:bodyPr>
                    </wps:wsp>
                  </a:graphicData>
                </a:graphic>
              </wp:anchor>
            </w:drawing>
          </mc:Choice>
          <mc:Fallback>
            <w:pict>
              <v:shape id="Freeform 3" o:spid="_x0000_s1029" style="position:absolute;margin-left:4pt;margin-top:511pt;width:263pt;height:190.8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3314700,2400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" adj="-11796480,,5400" path="m,l,2400300r3314700,l3314700,,,xe" strokeweight="1pt">
                <v:stroke startarrowwidth="narrow" startarrowlength="short" endarrowwidth="narrow" endarrowlength="short" miterlimit="5243f" joinstyle="miter"/>
                <v:formulas/>
                <v:path arrowok="t" o:extrusionok="f" o:connecttype="custom" textboxrect="0,0,3314700,2400300"/>
                <v:textbox inset="9pt,0,9pt,0">
                  <w:txbxContent>
                    <w:p w:rsidR="006A1B9E" w:rsidRDefault="00D31534">
                      <w:pPr>
                        <w:textDirection w:val="btLr"/>
                      </w:pPr>
                      <w:r>
                        <w:rPr>
                          <w:rFonts w:ascii="Rockwell" w:eastAsia="Rockwell" w:hAnsi="Rockwell" w:cs="Rockwell"/>
                          <w:b/>
                          <w:color w:val="000000"/>
                          <w:sz w:val="32"/>
                        </w:rPr>
                        <w:t>Reminders:</w:t>
                      </w:r>
                      <w:r>
                        <w:rPr>
                          <w:rFonts w:ascii="Rockwell" w:eastAsia="Rockwell" w:hAnsi="Rockwell" w:cs="Rockwell"/>
                          <w:color w:val="000000"/>
                        </w:rPr>
                        <w:t xml:space="preserve"> </w:t>
                      </w:r>
                    </w:p>
                    <w:p w:rsidR="006A1B9E" w:rsidRDefault="006A1B9E">
                      <w:pPr>
                        <w:textDirection w:val="btLr"/>
                      </w:pPr>
                    </w:p>
                    <w:p w:rsidR="006A1B9E" w:rsidRDefault="00D31534">
                      <w:pPr>
                        <w:textDirection w:val="btLr"/>
                      </w:pPr>
                      <w:r>
                        <w:rPr>
                          <w:rFonts w:ascii="Rockwell" w:eastAsia="Rockwell" w:hAnsi="Rockwell" w:cs="Rockwell"/>
                          <w:color w:val="000000"/>
                        </w:rPr>
                        <w:t xml:space="preserve">Please send Homework to </w:t>
                      </w:r>
                      <w:r>
                        <w:rPr>
                          <w:rFonts w:ascii="Rockwell" w:eastAsia="Rockwell" w:hAnsi="Rockwell" w:cs="Rockwell"/>
                          <w:color w:val="000099"/>
                          <w:u w:val="single"/>
                        </w:rPr>
                        <w:t>3rdDierkes@mcaschools.org</w:t>
                      </w:r>
                      <w:r>
                        <w:rPr>
                          <w:rFonts w:ascii="Rockwell" w:eastAsia="Rockwell" w:hAnsi="Rockwell" w:cs="Rockwell"/>
                          <w:color w:val="000000"/>
                        </w:rPr>
                        <w:t xml:space="preserve"> or post on our Google Classroom</w:t>
                      </w:r>
                    </w:p>
                    <w:p w:rsidR="006A1B9E" w:rsidRDefault="006A1B9E">
                      <w:pPr>
                        <w:textDirection w:val="btLr"/>
                      </w:pPr>
                    </w:p>
                    <w:p w:rsidR="006A1B9E" w:rsidRDefault="00D31534">
                      <w:pPr>
                        <w:textDirection w:val="btLr"/>
                      </w:pPr>
                      <w:r>
                        <w:rPr>
                          <w:rFonts w:ascii="Rockwell" w:eastAsia="Rockwell" w:hAnsi="Rockwell" w:cs="Rockwell"/>
                          <w:color w:val="000000"/>
                        </w:rPr>
                        <w:t>Please make sure your child still has plenty of extra masks. Thank you.</w:t>
                      </w:r>
                    </w:p>
                    <w:p w:rsidR="006A1B9E" w:rsidRDefault="006A1B9E">
                      <w:pPr>
                        <w:textDirection w:val="btLr"/>
                      </w:pPr>
                    </w:p>
                    <w:p w:rsidR="00080A4C" w:rsidRPr="00080A4C" w:rsidRDefault="00080A4C" w:rsidP="00080A4C">
                      <w:pPr>
                        <w:rPr>
                          <w:rFonts w:ascii="Rockwell" w:eastAsiaTheme="minorEastAsia" w:hAnsi="Rockwell"/>
                          <w:b/>
                          <w:sz w:val="22"/>
                          <w:szCs w:val="22"/>
                        </w:rPr>
                      </w:pPr>
                      <w:r w:rsidRPr="00080A4C">
                        <w:rPr>
                          <w:rFonts w:ascii="Rockwell" w:eastAsiaTheme="minorEastAsia" w:hAnsi="Rockwell"/>
                          <w:b/>
                          <w:sz w:val="22"/>
                          <w:szCs w:val="22"/>
                        </w:rPr>
                        <w:t>May 3-7 Staff Appreciation Week</w:t>
                      </w:r>
                    </w:p>
                    <w:p w:rsidR="00080A4C" w:rsidRPr="00080A4C" w:rsidRDefault="00080A4C" w:rsidP="00080A4C">
                      <w:pPr>
                        <w:rPr>
                          <w:rFonts w:ascii="Rockwell" w:eastAsiaTheme="minorEastAsia" w:hAnsi="Rockwell"/>
                          <w:b/>
                          <w:sz w:val="22"/>
                          <w:szCs w:val="22"/>
                        </w:rPr>
                      </w:pPr>
                      <w:r w:rsidRPr="00080A4C">
                        <w:rPr>
                          <w:rFonts w:ascii="Rockwell" w:eastAsiaTheme="minorEastAsia" w:hAnsi="Rockwell"/>
                          <w:b/>
                          <w:sz w:val="22"/>
                          <w:szCs w:val="22"/>
                        </w:rPr>
                        <w:t>Monday May 31, Memorial Day- School Closed</w:t>
                      </w:r>
                    </w:p>
                    <w:p w:rsidR="006A1B9E" w:rsidRDefault="006A1B9E">
                      <w:pPr>
                        <w:textDirection w:val="btLr"/>
                      </w:pPr>
                    </w:p>
                    <w:p w:rsidR="006A1B9E" w:rsidRDefault="006A1B9E">
                      <w:pPr>
                        <w:textDirection w:val="btLr"/>
                      </w:pPr>
                    </w:p>
                  </w:txbxContent>
                </v:textbox>
                <w10:wrap type="square"/>
              </v:shape>
            </w:pict>
          </mc:Fallback>
        </mc:AlternateContent>
      </w:r>
      <w:r w:rsidR="00D31534">
        <w:rPr>
          <w:noProof/>
        </w:rPr>
        <w:drawing>
          <wp:anchor distT="0" distB="0" distL="114300" distR="114300" simplePos="0" relativeHeight="251664384" behindDoc="0" locked="0" layoutInCell="1" hidden="0" allowOverlap="1" wp14:anchorId="6755EFBD" wp14:editId="58FDCE8F">
            <wp:simplePos x="0" y="0"/>
            <wp:positionH relativeFrom="column">
              <wp:posOffset>4663440</wp:posOffset>
            </wp:positionH>
            <wp:positionV relativeFrom="paragraph">
              <wp:posOffset>2499360</wp:posOffset>
            </wp:positionV>
            <wp:extent cx="1143000" cy="391160"/>
            <wp:effectExtent l="0" t="0" r="0" b="0"/>
            <wp:wrapNone/>
            <wp:docPr id="8" name="image4.jpg" descr="Macintosh HD:Users:Tricia:Desktop:Jesus-Fish.jpg"/>
            <wp:cNvGraphicFramePr/>
            <a:graphic xmlns:a="http://schemas.openxmlformats.org/drawingml/2006/main">
              <a:graphicData uri="http://schemas.openxmlformats.org/drawingml/2006/picture">
                <pic:pic xmlns:pic="http://schemas.openxmlformats.org/drawingml/2006/picture">
                  <pic:nvPicPr>
                    <pic:cNvPr id="0" name="image4.jpg" descr="Macintosh HD:Users:Tricia:Desktop:Jesus-Fish.jpg"/>
                    <pic:cNvPicPr preferRelativeResize="0"/>
                  </pic:nvPicPr>
                  <pic:blipFill>
                    <a:blip r:embed="rId5"/>
                    <a:srcRect/>
                    <a:stretch>
                      <a:fillRect/>
                    </a:stretch>
                  </pic:blipFill>
                  <pic:spPr>
                    <a:xfrm>
                      <a:off x="0" y="0"/>
                      <a:ext cx="1143000" cy="391160"/>
                    </a:xfrm>
                    <a:prstGeom prst="rect">
                      <a:avLst/>
                    </a:prstGeom>
                    <a:ln/>
                  </pic:spPr>
                </pic:pic>
              </a:graphicData>
            </a:graphic>
          </wp:anchor>
        </w:drawing>
      </w:r>
      <w:r w:rsidR="00D31534">
        <w:rPr>
          <w:noProof/>
        </w:rPr>
        <w:drawing>
          <wp:anchor distT="0" distB="0" distL="114300" distR="114300" simplePos="0" relativeHeight="251665408" behindDoc="0" locked="0" layoutInCell="1" hidden="0" allowOverlap="1" wp14:anchorId="7EBE92AC" wp14:editId="700DC55F">
            <wp:simplePos x="0" y="0"/>
            <wp:positionH relativeFrom="column">
              <wp:posOffset>5537835</wp:posOffset>
            </wp:positionH>
            <wp:positionV relativeFrom="paragraph">
              <wp:posOffset>269240</wp:posOffset>
            </wp:positionV>
            <wp:extent cx="800100" cy="800100"/>
            <wp:effectExtent l="0" t="0" r="0" b="0"/>
            <wp:wrapNone/>
            <wp:docPr id="6" name="image8.jpg" descr="Macintosh HD:Users:Tricia:Desktop:cute-school-clip-art-clipart-panda-free-images-clipart.jpeg"/>
            <wp:cNvGraphicFramePr/>
            <a:graphic xmlns:a="http://schemas.openxmlformats.org/drawingml/2006/main">
              <a:graphicData uri="http://schemas.openxmlformats.org/drawingml/2006/picture">
                <pic:pic xmlns:pic="http://schemas.openxmlformats.org/drawingml/2006/picture">
                  <pic:nvPicPr>
                    <pic:cNvPr id="0" name="image8.jpg" descr="Macintosh HD:Users:Tricia:Desktop:cute-school-clip-art-clipart-panda-free-images-clipart.jpeg"/>
                    <pic:cNvPicPr preferRelativeResize="0"/>
                  </pic:nvPicPr>
                  <pic:blipFill>
                    <a:blip r:embed="rId6"/>
                    <a:srcRect/>
                    <a:stretch>
                      <a:fillRect/>
                    </a:stretch>
                  </pic:blipFill>
                  <pic:spPr>
                    <a:xfrm>
                      <a:off x="0" y="0"/>
                      <a:ext cx="800100" cy="800100"/>
                    </a:xfrm>
                    <a:prstGeom prst="rect">
                      <a:avLst/>
                    </a:prstGeom>
                    <a:ln/>
                  </pic:spPr>
                </pic:pic>
              </a:graphicData>
            </a:graphic>
          </wp:anchor>
        </w:drawing>
      </w:r>
      <w:r w:rsidR="00D31534">
        <w:rPr>
          <w:noProof/>
        </w:rPr>
        <w:drawing>
          <wp:anchor distT="0" distB="0" distL="114300" distR="114300" simplePos="0" relativeHeight="251666432" behindDoc="0" locked="0" layoutInCell="1" hidden="0" allowOverlap="1" wp14:anchorId="5B59B523" wp14:editId="1B86E1A6">
            <wp:simplePos x="0" y="0"/>
            <wp:positionH relativeFrom="column">
              <wp:posOffset>622935</wp:posOffset>
            </wp:positionH>
            <wp:positionV relativeFrom="paragraph">
              <wp:posOffset>269240</wp:posOffset>
            </wp:positionV>
            <wp:extent cx="800100" cy="800100"/>
            <wp:effectExtent l="0" t="0" r="0" b="0"/>
            <wp:wrapNone/>
            <wp:docPr id="9" name="image8.jpg" descr="Macintosh HD:Users:Tricia:Desktop:cute-school-clip-art-clipart-panda-free-images-clipart.jpeg"/>
            <wp:cNvGraphicFramePr/>
            <a:graphic xmlns:a="http://schemas.openxmlformats.org/drawingml/2006/main">
              <a:graphicData uri="http://schemas.openxmlformats.org/drawingml/2006/picture">
                <pic:pic xmlns:pic="http://schemas.openxmlformats.org/drawingml/2006/picture">
                  <pic:nvPicPr>
                    <pic:cNvPr id="0" name="image8.jpg" descr="Macintosh HD:Users:Tricia:Desktop:cute-school-clip-art-clipart-panda-free-images-clipart.jpeg"/>
                    <pic:cNvPicPr preferRelativeResize="0"/>
                  </pic:nvPicPr>
                  <pic:blipFill>
                    <a:blip r:embed="rId6"/>
                    <a:srcRect/>
                    <a:stretch>
                      <a:fillRect/>
                    </a:stretch>
                  </pic:blipFill>
                  <pic:spPr>
                    <a:xfrm>
                      <a:off x="0" y="0"/>
                      <a:ext cx="800100" cy="800100"/>
                    </a:xfrm>
                    <a:prstGeom prst="rect">
                      <a:avLst/>
                    </a:prstGeom>
                    <a:ln/>
                  </pic:spPr>
                </pic:pic>
              </a:graphicData>
            </a:graphic>
          </wp:anchor>
        </w:drawing>
      </w:r>
    </w:p>
    <w:sectPr w:rsidR="006A1B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9E"/>
    <w:rsid w:val="00080A4C"/>
    <w:rsid w:val="000C7E03"/>
    <w:rsid w:val="006A1B9E"/>
    <w:rsid w:val="00D31534"/>
    <w:rsid w:val="00E02771"/>
    <w:rsid w:val="00ED529A"/>
    <w:rsid w:val="00FB06B7"/>
    <w:rsid w:val="00FD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47D0"/>
  <w15:docId w15:val="{801E806B-49E0-4FBD-941E-C7E65637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B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 Wegner</cp:lastModifiedBy>
  <cp:revision>3</cp:revision>
  <dcterms:created xsi:type="dcterms:W3CDTF">2021-04-23T15:03:00Z</dcterms:created>
  <dcterms:modified xsi:type="dcterms:W3CDTF">2021-05-04T16:02:00Z</dcterms:modified>
</cp:coreProperties>
</file>